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A9" w:rsidRDefault="005870A9">
      <w:pPr>
        <w:spacing w:after="0" w:line="240" w:lineRule="auto"/>
        <w:ind w:left="5102"/>
        <w:rPr>
          <w:rFonts w:ascii="Times New Roman" w:hAnsi="Times New Roman" w:cs="Times New Roman"/>
          <w:sz w:val="24"/>
          <w:szCs w:val="24"/>
        </w:rPr>
      </w:pPr>
    </w:p>
    <w:p w:rsidR="005F4F7F" w:rsidRPr="005F4F7F" w:rsidRDefault="005F4F7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4F7F">
        <w:rPr>
          <w:rFonts w:ascii="Times New Roman" w:hAnsi="Times New Roman" w:cs="Times New Roman"/>
          <w:sz w:val="24"/>
          <w:szCs w:val="24"/>
        </w:rPr>
        <w:t>Приложение № 2 к приказу № 66</w:t>
      </w:r>
    </w:p>
    <w:p w:rsidR="005F4F7F" w:rsidRPr="005F4F7F" w:rsidRDefault="005F4F7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4F7F">
        <w:rPr>
          <w:rFonts w:ascii="Times New Roman" w:hAnsi="Times New Roman" w:cs="Times New Roman"/>
          <w:sz w:val="24"/>
          <w:szCs w:val="24"/>
        </w:rPr>
        <w:t xml:space="preserve">от «15» </w:t>
      </w:r>
      <w:r w:rsidRPr="005F4F7F">
        <w:rPr>
          <w:rFonts w:ascii="Times New Roman" w:hAnsi="Times New Roman" w:cs="Times New Roman"/>
          <w:sz w:val="24"/>
          <w:szCs w:val="24"/>
          <w:u w:val="single"/>
        </w:rPr>
        <w:t>марта 2021 г.</w:t>
      </w:r>
    </w:p>
    <w:p w:rsidR="005F4F7F" w:rsidRPr="005F4F7F" w:rsidRDefault="005F4F7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4F7F">
        <w:rPr>
          <w:rFonts w:ascii="Times New Roman" w:hAnsi="Times New Roman" w:cs="Times New Roman"/>
          <w:sz w:val="24"/>
          <w:szCs w:val="24"/>
        </w:rPr>
        <w:t>АУСО «У-У КЦ «Доверие»</w:t>
      </w:r>
    </w:p>
    <w:p w:rsidR="009C520B" w:rsidRDefault="005F4F7F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520B" w:rsidRDefault="009C520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4"/>
        </w:rPr>
      </w:pPr>
    </w:p>
    <w:p w:rsidR="009C520B" w:rsidRPr="009D7DE2" w:rsidRDefault="005870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приема </w:t>
      </w:r>
      <w:r w:rsidRPr="009D7DE2">
        <w:rPr>
          <w:rFonts w:ascii="Times New Roman" w:hAnsi="Times New Roman" w:cs="Times New Roman"/>
          <w:b/>
          <w:sz w:val="28"/>
          <w:szCs w:val="28"/>
        </w:rPr>
        <w:t>получателей комплекса социальных услуг</w:t>
      </w:r>
    </w:p>
    <w:p w:rsidR="009C520B" w:rsidRPr="009D7DE2" w:rsidRDefault="005870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616B" w:rsidRPr="009D7DE2">
        <w:rPr>
          <w:rFonts w:ascii="Times New Roman" w:hAnsi="Times New Roman" w:cs="Times New Roman"/>
          <w:b/>
          <w:sz w:val="28"/>
          <w:szCs w:val="28"/>
        </w:rPr>
        <w:t>Отделение д</w:t>
      </w:r>
      <w:r w:rsidRPr="009D7DE2">
        <w:rPr>
          <w:rFonts w:ascii="Times New Roman" w:hAnsi="Times New Roman" w:cs="Times New Roman"/>
          <w:b/>
          <w:sz w:val="28"/>
          <w:szCs w:val="28"/>
        </w:rPr>
        <w:t>невно</w:t>
      </w:r>
      <w:r w:rsidR="0075616B" w:rsidRPr="009D7DE2">
        <w:rPr>
          <w:rFonts w:ascii="Times New Roman" w:hAnsi="Times New Roman" w:cs="Times New Roman"/>
          <w:b/>
          <w:sz w:val="28"/>
          <w:szCs w:val="28"/>
        </w:rPr>
        <w:t>го пребывания</w:t>
      </w:r>
      <w:r w:rsidRPr="009D7DE2">
        <w:rPr>
          <w:rFonts w:ascii="Times New Roman" w:hAnsi="Times New Roman" w:cs="Times New Roman"/>
          <w:b/>
          <w:sz w:val="28"/>
          <w:szCs w:val="28"/>
        </w:rPr>
        <w:t xml:space="preserve"> для людей с функциональными дефицитами и начальной стадией возраст - ассоциированных когнитивных нарушений</w:t>
      </w:r>
    </w:p>
    <w:p w:rsidR="009C520B" w:rsidRPr="009D7DE2" w:rsidRDefault="007561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 w:cs="Times New Roman"/>
          <w:b/>
          <w:sz w:val="28"/>
          <w:szCs w:val="28"/>
        </w:rPr>
        <w:t>АУСО «Улан-Удэнский КЦ «Доверие»</w:t>
      </w:r>
      <w:r w:rsidR="005870A9" w:rsidRPr="009D7D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20B" w:rsidRPr="009D7DE2" w:rsidRDefault="009C5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20B" w:rsidRPr="009D7DE2" w:rsidRDefault="005870A9">
      <w:pPr>
        <w:pStyle w:val="af8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7DE2">
        <w:rPr>
          <w:rFonts w:ascii="Times New Roman" w:hAnsi="Times New Roman" w:cs="Times New Roman"/>
          <w:b/>
          <w:sz w:val="28"/>
          <w:szCs w:val="28"/>
        </w:rPr>
        <w:t>Общие</w:t>
      </w:r>
      <w:proofErr w:type="spellEnd"/>
      <w:r w:rsidRPr="009D7D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7DE2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spellEnd"/>
    </w:p>
    <w:p w:rsidR="009C520B" w:rsidRPr="009D7DE2" w:rsidRDefault="009C520B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 w:cs="Times New Roman"/>
          <w:sz w:val="28"/>
          <w:szCs w:val="28"/>
        </w:rPr>
        <w:t xml:space="preserve">1.1. Настоящий регламент определяет порядок приема получателей комплекса социальных услуг в </w:t>
      </w:r>
      <w:r w:rsidR="0075616B" w:rsidRPr="009D7DE2">
        <w:rPr>
          <w:rFonts w:ascii="Times New Roman" w:hAnsi="Times New Roman" w:cs="Times New Roman"/>
          <w:sz w:val="28"/>
          <w:szCs w:val="28"/>
        </w:rPr>
        <w:t>Отделение д</w:t>
      </w:r>
      <w:r w:rsidRPr="009D7DE2">
        <w:rPr>
          <w:rFonts w:ascii="Times New Roman" w:hAnsi="Times New Roman" w:cs="Times New Roman"/>
          <w:sz w:val="28"/>
          <w:szCs w:val="28"/>
        </w:rPr>
        <w:t>невно</w:t>
      </w:r>
      <w:r w:rsidR="0075616B" w:rsidRPr="009D7DE2">
        <w:rPr>
          <w:rFonts w:ascii="Times New Roman" w:hAnsi="Times New Roman" w:cs="Times New Roman"/>
          <w:sz w:val="28"/>
          <w:szCs w:val="28"/>
        </w:rPr>
        <w:t>го пребывания</w:t>
      </w:r>
      <w:r w:rsidRPr="009D7DE2">
        <w:rPr>
          <w:rFonts w:ascii="Times New Roman" w:hAnsi="Times New Roman" w:cs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 (далее — </w:t>
      </w:r>
      <w:r w:rsidR="0075616B" w:rsidRPr="009D7DE2">
        <w:rPr>
          <w:rFonts w:ascii="Times New Roman" w:hAnsi="Times New Roman" w:cs="Times New Roman"/>
          <w:sz w:val="28"/>
          <w:szCs w:val="28"/>
        </w:rPr>
        <w:t>ОДП</w:t>
      </w:r>
      <w:r w:rsidRPr="009D7DE2">
        <w:rPr>
          <w:rFonts w:ascii="Times New Roman" w:hAnsi="Times New Roman" w:cs="Times New Roman"/>
          <w:sz w:val="28"/>
          <w:szCs w:val="28"/>
        </w:rPr>
        <w:t xml:space="preserve">) </w:t>
      </w:r>
      <w:r w:rsidR="0075616B" w:rsidRPr="009D7DE2">
        <w:rPr>
          <w:rFonts w:ascii="Times New Roman" w:hAnsi="Times New Roman" w:cs="Times New Roman"/>
          <w:sz w:val="28"/>
          <w:szCs w:val="28"/>
        </w:rPr>
        <w:t>АУСО</w:t>
      </w:r>
      <w:r w:rsidRPr="009D7DE2">
        <w:rPr>
          <w:rFonts w:ascii="Times New Roman" w:hAnsi="Times New Roman" w:cs="Times New Roman"/>
          <w:sz w:val="28"/>
          <w:szCs w:val="28"/>
        </w:rPr>
        <w:t xml:space="preserve"> </w:t>
      </w:r>
      <w:r w:rsidR="0075616B" w:rsidRPr="009D7DE2">
        <w:rPr>
          <w:rFonts w:ascii="Times New Roman" w:hAnsi="Times New Roman" w:cs="Times New Roman"/>
          <w:sz w:val="28"/>
          <w:szCs w:val="28"/>
        </w:rPr>
        <w:t>Улан-Удэнский КЦ «Доверие</w:t>
      </w:r>
      <w:r w:rsidRPr="009D7DE2">
        <w:rPr>
          <w:rFonts w:ascii="Times New Roman" w:hAnsi="Times New Roman" w:cs="Times New Roman"/>
          <w:sz w:val="28"/>
          <w:szCs w:val="28"/>
        </w:rPr>
        <w:t>» (далее – Учреждение).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 w:cs="Times New Roman"/>
          <w:sz w:val="28"/>
          <w:szCs w:val="28"/>
        </w:rPr>
        <w:t xml:space="preserve">1.2. Область применения: получатели комплекса социальных услуг, поступающие в </w:t>
      </w:r>
      <w:r w:rsidR="0075616B" w:rsidRPr="009D7DE2">
        <w:rPr>
          <w:rFonts w:ascii="Times New Roman" w:hAnsi="Times New Roman" w:cs="Times New Roman"/>
          <w:sz w:val="28"/>
          <w:szCs w:val="28"/>
        </w:rPr>
        <w:t>ОДП</w:t>
      </w:r>
      <w:r w:rsidRPr="009D7DE2">
        <w:rPr>
          <w:rFonts w:ascii="Times New Roman" w:hAnsi="Times New Roman" w:cs="Times New Roman"/>
          <w:sz w:val="28"/>
          <w:szCs w:val="28"/>
        </w:rPr>
        <w:t>, сотрудники Учреждения.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 w:cs="Times New Roman"/>
          <w:sz w:val="28"/>
          <w:szCs w:val="28"/>
        </w:rPr>
        <w:t>1.3. Нормативные документы: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 w:cs="Times New Roman"/>
          <w:sz w:val="28"/>
          <w:szCs w:val="28"/>
        </w:rPr>
        <w:t>Федеральный закон от 28.12.2013 № 442-ФЗ «Об основах социального обслуживания граждан в Российской Федерации»;</w:t>
      </w:r>
    </w:p>
    <w:p w:rsidR="009C520B" w:rsidRDefault="00587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75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РФ от 31.12.2013 № 792 «Об утверждении Кодекса этики и служебного поведения </w:t>
      </w:r>
      <w:proofErr w:type="gramStart"/>
      <w:r w:rsidRPr="00104375">
        <w:rPr>
          <w:rFonts w:ascii="Times New Roman" w:hAnsi="Times New Roman" w:cs="Times New Roman"/>
          <w:sz w:val="28"/>
          <w:szCs w:val="28"/>
        </w:rPr>
        <w:t>работников органов управления социальной защиты населения</w:t>
      </w:r>
      <w:proofErr w:type="gramEnd"/>
      <w:r w:rsidRPr="00104375">
        <w:rPr>
          <w:rFonts w:ascii="Times New Roman" w:hAnsi="Times New Roman" w:cs="Times New Roman"/>
          <w:sz w:val="28"/>
          <w:szCs w:val="28"/>
        </w:rPr>
        <w:t xml:space="preserve"> и учреждений социального обслуживания»;</w:t>
      </w:r>
    </w:p>
    <w:p w:rsidR="00104375" w:rsidRDefault="00104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Бурятия от 12.12.2014 № 634 «Об утверждении Порядка предоставления социальных услуг совершеннолетним гражданам в полустационарной форме социального обслуживания в Республике Бурятия»;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75616B" w:rsidRPr="009D7DE2">
        <w:rPr>
          <w:rFonts w:ascii="Times New Roman" w:hAnsi="Times New Roman" w:cs="Times New Roman"/>
          <w:sz w:val="28"/>
          <w:szCs w:val="28"/>
        </w:rPr>
        <w:t>АУСО</w:t>
      </w:r>
      <w:r w:rsidRPr="009D7DE2">
        <w:rPr>
          <w:rFonts w:ascii="Times New Roman" w:hAnsi="Times New Roman" w:cs="Times New Roman"/>
          <w:sz w:val="28"/>
          <w:szCs w:val="28"/>
        </w:rPr>
        <w:t xml:space="preserve"> «</w:t>
      </w:r>
      <w:r w:rsidR="0075616B" w:rsidRPr="009D7DE2">
        <w:rPr>
          <w:rFonts w:ascii="Times New Roman" w:hAnsi="Times New Roman" w:cs="Times New Roman"/>
          <w:sz w:val="28"/>
          <w:szCs w:val="28"/>
        </w:rPr>
        <w:t>Улан-Удэнский КЦ «Доверие</w:t>
      </w:r>
      <w:r w:rsidRPr="009D7DE2">
        <w:rPr>
          <w:rFonts w:ascii="Times New Roman" w:hAnsi="Times New Roman" w:cs="Times New Roman"/>
          <w:sz w:val="28"/>
          <w:szCs w:val="28"/>
        </w:rPr>
        <w:t>»;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 w:cs="Times New Roman"/>
          <w:sz w:val="28"/>
          <w:szCs w:val="28"/>
        </w:rPr>
        <w:t>Положение о</w:t>
      </w:r>
      <w:r w:rsidR="0075616B" w:rsidRPr="009D7DE2">
        <w:rPr>
          <w:rFonts w:ascii="Times New Roman" w:hAnsi="Times New Roman" w:cs="Times New Roman"/>
          <w:sz w:val="28"/>
          <w:szCs w:val="28"/>
        </w:rPr>
        <w:t>б</w:t>
      </w:r>
      <w:r w:rsidRPr="009D7DE2">
        <w:rPr>
          <w:rFonts w:ascii="Times New Roman" w:hAnsi="Times New Roman" w:cs="Times New Roman"/>
          <w:sz w:val="28"/>
          <w:szCs w:val="28"/>
        </w:rPr>
        <w:t xml:space="preserve"> </w:t>
      </w:r>
      <w:r w:rsidR="0075616B" w:rsidRPr="009D7DE2">
        <w:rPr>
          <w:rFonts w:ascii="Times New Roman" w:hAnsi="Times New Roman" w:cs="Times New Roman"/>
          <w:sz w:val="28"/>
          <w:szCs w:val="28"/>
        </w:rPr>
        <w:t>Отделении д</w:t>
      </w:r>
      <w:r w:rsidRPr="009D7DE2">
        <w:rPr>
          <w:rFonts w:ascii="Times New Roman" w:hAnsi="Times New Roman" w:cs="Times New Roman"/>
          <w:sz w:val="28"/>
          <w:szCs w:val="28"/>
        </w:rPr>
        <w:t>невно</w:t>
      </w:r>
      <w:r w:rsidR="0075616B" w:rsidRPr="009D7DE2">
        <w:rPr>
          <w:rFonts w:ascii="Times New Roman" w:hAnsi="Times New Roman" w:cs="Times New Roman"/>
          <w:sz w:val="28"/>
          <w:szCs w:val="28"/>
        </w:rPr>
        <w:t>го пребывания</w:t>
      </w:r>
      <w:r w:rsidRPr="009D7DE2">
        <w:rPr>
          <w:rFonts w:ascii="Times New Roman" w:hAnsi="Times New Roman" w:cs="Times New Roman"/>
          <w:sz w:val="28"/>
          <w:szCs w:val="28"/>
        </w:rPr>
        <w:t xml:space="preserve"> для граждан с функциональными дефицитами и начальной стадией возраст - ассоциированных когнитивных нарушений;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r w:rsidR="0075616B" w:rsidRPr="009D7DE2">
        <w:rPr>
          <w:rFonts w:ascii="Times New Roman" w:hAnsi="Times New Roman" w:cs="Times New Roman"/>
          <w:sz w:val="28"/>
          <w:szCs w:val="28"/>
        </w:rPr>
        <w:t>Отделения д</w:t>
      </w:r>
      <w:r w:rsidRPr="009D7DE2">
        <w:rPr>
          <w:rFonts w:ascii="Times New Roman" w:hAnsi="Times New Roman" w:cs="Times New Roman"/>
          <w:sz w:val="28"/>
          <w:szCs w:val="28"/>
        </w:rPr>
        <w:t xml:space="preserve">невного </w:t>
      </w:r>
      <w:r w:rsidR="0075616B" w:rsidRPr="009D7DE2">
        <w:rPr>
          <w:rFonts w:ascii="Times New Roman" w:hAnsi="Times New Roman" w:cs="Times New Roman"/>
          <w:sz w:val="28"/>
          <w:szCs w:val="28"/>
        </w:rPr>
        <w:t>пребывания</w:t>
      </w:r>
      <w:r w:rsidRPr="009D7DE2">
        <w:rPr>
          <w:rFonts w:ascii="Times New Roman" w:hAnsi="Times New Roman" w:cs="Times New Roman"/>
          <w:sz w:val="28"/>
          <w:szCs w:val="28"/>
        </w:rPr>
        <w:t xml:space="preserve"> для людей с функциональными дефицитами и начальной стадией возраст - ассоциированных когнитивных нарушений</w:t>
      </w:r>
      <w:r w:rsidRPr="009D7DE2">
        <w:rPr>
          <w:rFonts w:ascii="Times New Roman" w:hAnsi="Times New Roman"/>
          <w:sz w:val="28"/>
          <w:szCs w:val="28"/>
        </w:rPr>
        <w:t>;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/>
          <w:sz w:val="28"/>
          <w:szCs w:val="28"/>
        </w:rPr>
        <w:lastRenderedPageBreak/>
        <w:t xml:space="preserve">Положение о Междисциплинарной команде </w:t>
      </w:r>
      <w:r w:rsidR="0075616B" w:rsidRPr="009D7DE2">
        <w:rPr>
          <w:rFonts w:ascii="Times New Roman" w:hAnsi="Times New Roman"/>
          <w:sz w:val="28"/>
          <w:szCs w:val="28"/>
        </w:rPr>
        <w:t>Отделения д</w:t>
      </w:r>
      <w:r w:rsidRPr="009D7DE2">
        <w:rPr>
          <w:rFonts w:ascii="Times New Roman" w:hAnsi="Times New Roman"/>
          <w:sz w:val="28"/>
          <w:szCs w:val="28"/>
        </w:rPr>
        <w:t xml:space="preserve">невного </w:t>
      </w:r>
      <w:r w:rsidR="0075616B" w:rsidRPr="009D7DE2">
        <w:rPr>
          <w:rFonts w:ascii="Times New Roman" w:hAnsi="Times New Roman"/>
          <w:sz w:val="28"/>
          <w:szCs w:val="28"/>
        </w:rPr>
        <w:t>пребывания</w:t>
      </w:r>
      <w:r w:rsidRPr="009D7DE2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 - ассоциированных когнитивных нарушений.</w:t>
      </w:r>
    </w:p>
    <w:p w:rsidR="009C520B" w:rsidRPr="009D7DE2" w:rsidRDefault="009C5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20B" w:rsidRPr="009D7DE2" w:rsidRDefault="00587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DE2">
        <w:rPr>
          <w:rFonts w:ascii="Times New Roman" w:hAnsi="Times New Roman" w:cs="Times New Roman"/>
          <w:b/>
          <w:sz w:val="28"/>
          <w:szCs w:val="28"/>
        </w:rPr>
        <w:t>2. Термины, определения, сокращения</w:t>
      </w:r>
    </w:p>
    <w:p w:rsidR="009C520B" w:rsidRPr="009D7DE2" w:rsidRDefault="009C5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/>
          <w:sz w:val="28"/>
          <w:szCs w:val="28"/>
        </w:rPr>
        <w:t>Получатель комплекса социальных услуг – гражданин, который получает комплекс социальных услуг по присмотру и уходу, относящийся к 3,4,5 группе ухода в дневном центре для людей с функциональными дефицитами и начальной стадией возраст - ассоциированных когнитивных нарушений (в полустационарной форме социального обслуживания).</w:t>
      </w:r>
    </w:p>
    <w:p w:rsidR="009C520B" w:rsidRPr="009D7DE2" w:rsidRDefault="0075616B">
      <w:pPr>
        <w:spacing w:after="0"/>
        <w:ind w:firstLine="709"/>
        <w:jc w:val="both"/>
      </w:pPr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>Отделение д</w:t>
      </w:r>
      <w:r w:rsidR="005870A9"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>невно</w:t>
      </w:r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>го пребывания</w:t>
      </w:r>
      <w:r w:rsidR="005870A9"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для людей с функциональными дефицитами и начальной стадией возраст - ассоциированных когнитивных нарушений – </w:t>
      </w:r>
      <w:r w:rsidR="005870A9" w:rsidRPr="009D7DE2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9D7DE2">
        <w:rPr>
          <w:rFonts w:ascii="Times New Roman" w:hAnsi="Times New Roman" w:cs="Times New Roman"/>
          <w:sz w:val="28"/>
          <w:szCs w:val="28"/>
        </w:rPr>
        <w:t>АУСО</w:t>
      </w:r>
      <w:r w:rsidR="005870A9" w:rsidRPr="009D7DE2">
        <w:rPr>
          <w:rFonts w:ascii="Times New Roman" w:hAnsi="Times New Roman" w:cs="Times New Roman"/>
          <w:sz w:val="28"/>
          <w:szCs w:val="28"/>
        </w:rPr>
        <w:t xml:space="preserve"> «</w:t>
      </w:r>
      <w:r w:rsidRPr="009D7DE2">
        <w:rPr>
          <w:rFonts w:ascii="Times New Roman" w:hAnsi="Times New Roman" w:cs="Times New Roman"/>
          <w:sz w:val="28"/>
          <w:szCs w:val="28"/>
        </w:rPr>
        <w:t>Улан-Удэнский КЦ «Доверие»</w:t>
      </w:r>
      <w:r w:rsidR="005870A9" w:rsidRPr="009D7DE2">
        <w:rPr>
          <w:rFonts w:ascii="Times New Roman" w:hAnsi="Times New Roman" w:cs="Times New Roman"/>
          <w:sz w:val="28"/>
          <w:szCs w:val="28"/>
        </w:rPr>
        <w:t xml:space="preserve">» полустационарной формы социального обслуживания населения, предназначенное для предоставления </w:t>
      </w:r>
      <w:r w:rsidR="005870A9" w:rsidRPr="009D7DE2">
        <w:rPr>
          <w:rFonts w:ascii="Times New Roman" w:hAnsi="Times New Roman"/>
          <w:sz w:val="28"/>
          <w:szCs w:val="28"/>
        </w:rPr>
        <w:t>комплекса социальных услуг по присмотру и уходу граждан, относящихся к 3,4,5 группе ухода, в дневное время.</w:t>
      </w:r>
    </w:p>
    <w:p w:rsidR="009C520B" w:rsidRPr="009D7DE2" w:rsidRDefault="005870A9">
      <w:pPr>
        <w:spacing w:after="0"/>
        <w:ind w:firstLine="709"/>
        <w:jc w:val="both"/>
      </w:pPr>
      <w:proofErr w:type="gramStart"/>
      <w:r w:rsidRPr="009D7DE2">
        <w:rPr>
          <w:rFonts w:ascii="Times New Roman" w:hAnsi="Times New Roman"/>
          <w:iCs/>
          <w:sz w:val="28"/>
          <w:szCs w:val="28"/>
        </w:rPr>
        <w:t>Функциональные дефициты</w:t>
      </w:r>
      <w:r w:rsidRPr="009D7DE2">
        <w:rPr>
          <w:rFonts w:ascii="Times New Roman" w:hAnsi="Times New Roman"/>
          <w:sz w:val="28"/>
          <w:szCs w:val="28"/>
        </w:rPr>
        <w:t xml:space="preserve"> у людей наблюдаются при неспособности человека самостоятельно выполнять элементарные действия по самообслуживанию (персональная гигиена, прием пищи, одевание, прием ванны, посещение туалета, перемещение на небольшие расстояния, подъем по лестнице, контролирование мочеиспускания и дефекации), а также выполнению более сложных действий (пользование телефоном, покупки, приготовление пищи, работа по дому, пользование транспортом, стирка, уборка, прием лекарственных препаратов, контроль финансов).</w:t>
      </w:r>
      <w:proofErr w:type="gramEnd"/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/>
          <w:iCs/>
          <w:sz w:val="28"/>
          <w:szCs w:val="28"/>
        </w:rPr>
        <w:t>Возраст - ассоциированные когнитивные нарушения пожилых людей</w:t>
      </w:r>
      <w:r w:rsidRPr="009D7DE2">
        <w:rPr>
          <w:rFonts w:ascii="Times New Roman" w:hAnsi="Times New Roman"/>
          <w:sz w:val="28"/>
          <w:szCs w:val="28"/>
        </w:rPr>
        <w:t xml:space="preserve">  характеризуются снижением физиологического резерва систем организма и когнитивных функций, приводящий к повышенной уязвимости организма пожилого человека к воздействию энд</w:t>
      </w:r>
      <w:proofErr w:type="gramStart"/>
      <w:r w:rsidRPr="009D7DE2">
        <w:rPr>
          <w:rFonts w:ascii="Times New Roman" w:hAnsi="Times New Roman"/>
          <w:sz w:val="28"/>
          <w:szCs w:val="28"/>
        </w:rPr>
        <w:t>о-</w:t>
      </w:r>
      <w:proofErr w:type="gramEnd"/>
      <w:r w:rsidRPr="009D7DE2">
        <w:rPr>
          <w:rFonts w:ascii="Times New Roman" w:hAnsi="Times New Roman"/>
          <w:sz w:val="28"/>
          <w:szCs w:val="28"/>
        </w:rPr>
        <w:t xml:space="preserve"> и экзогенных факторов, с высоким риском развития неблагоприятных исходов для здоровья, потери автономности и смерти.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>Группа ухода – это группа получателей социальных услуг, объединенных в результате типизации по признаку нуждаемости в одинаковом объеме ухода.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Индивидуальный план ухода – документ, в котором поставлены цели ухода, направленные на развитие или поддержание способности к самообслуживанию и профилактику рисков осложнений с учетом индивидуальных проблем и ресурсов получателя социальных услуг.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 w:cs="Times New Roman"/>
          <w:sz w:val="28"/>
          <w:szCs w:val="28"/>
        </w:rPr>
        <w:lastRenderedPageBreak/>
        <w:t>Персональные данные 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9C520B" w:rsidRPr="009D7DE2" w:rsidRDefault="005870A9">
      <w:pPr>
        <w:spacing w:after="0"/>
        <w:ind w:firstLine="709"/>
        <w:jc w:val="both"/>
      </w:pPr>
      <w:proofErr w:type="gramStart"/>
      <w:r w:rsidRPr="009D7DE2">
        <w:rPr>
          <w:rFonts w:ascii="Times New Roman" w:hAnsi="Times New Roman" w:cs="Times New Roman"/>
          <w:sz w:val="28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9C520B" w:rsidRPr="009D7DE2" w:rsidRDefault="009C520B">
      <w:pPr>
        <w:spacing w:after="0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520B" w:rsidRPr="009D7DE2" w:rsidRDefault="005870A9">
      <w:pPr>
        <w:spacing w:after="0"/>
        <w:ind w:left="708"/>
        <w:jc w:val="center"/>
      </w:pPr>
      <w:r w:rsidRPr="009D7DE2">
        <w:rPr>
          <w:rFonts w:ascii="Times New Roman" w:hAnsi="Times New Roman" w:cs="Times New Roman"/>
          <w:b/>
          <w:sz w:val="28"/>
          <w:szCs w:val="28"/>
        </w:rPr>
        <w:t>3. Описание процессов</w:t>
      </w:r>
    </w:p>
    <w:p w:rsidR="009C520B" w:rsidRPr="009D7DE2" w:rsidRDefault="009C520B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20B" w:rsidRPr="009D7DE2" w:rsidRDefault="005870A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DE2">
        <w:rPr>
          <w:rFonts w:ascii="Times New Roman" w:hAnsi="Times New Roman" w:cs="Times New Roman"/>
          <w:b/>
          <w:sz w:val="28"/>
          <w:szCs w:val="28"/>
        </w:rPr>
        <w:t>3.1. Встреча получателей социальных услуг, поступающих на полустационарное социальное обслуживание населения</w:t>
      </w:r>
    </w:p>
    <w:p w:rsidR="009C520B" w:rsidRPr="009D7DE2" w:rsidRDefault="009C520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520B" w:rsidRPr="009D7DE2" w:rsidRDefault="00587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</w:rPr>
        <w:t xml:space="preserve">Адаптация людей к новым условиям представляет серьезную социально-психологическую проблему. Старшее поколение всегда переживает вынужденные перемены в жизни гораздо глубже, чем в молодом возрасте. Особенно это наблюдается у граждан пожилого возраста, страдающих нарушениями когнитивных функций. Необходимость привыкания к новому режиму дня, питанию, к новым знакомым приводит к сильному стрессу. При поступлении в </w:t>
      </w:r>
      <w:r w:rsidR="0075616B" w:rsidRPr="009D7DE2">
        <w:rPr>
          <w:rFonts w:ascii="Times New Roman" w:hAnsi="Times New Roman" w:cs="Times New Roman"/>
          <w:sz w:val="28"/>
          <w:szCs w:val="28"/>
        </w:rPr>
        <w:t>Отделение д</w:t>
      </w:r>
      <w:r w:rsidRPr="009D7DE2">
        <w:rPr>
          <w:rFonts w:ascii="Times New Roman" w:hAnsi="Times New Roman" w:cs="Times New Roman"/>
          <w:sz w:val="28"/>
          <w:szCs w:val="28"/>
        </w:rPr>
        <w:t>невно</w:t>
      </w:r>
      <w:r w:rsidR="0075616B" w:rsidRPr="009D7DE2">
        <w:rPr>
          <w:rFonts w:ascii="Times New Roman" w:hAnsi="Times New Roman" w:cs="Times New Roman"/>
          <w:sz w:val="28"/>
          <w:szCs w:val="28"/>
        </w:rPr>
        <w:t>го пребывания</w:t>
      </w:r>
      <w:r w:rsidRPr="009D7DE2">
        <w:rPr>
          <w:rFonts w:ascii="Times New Roman" w:hAnsi="Times New Roman" w:cs="Times New Roman"/>
          <w:sz w:val="28"/>
          <w:szCs w:val="28"/>
        </w:rPr>
        <w:t xml:space="preserve"> пожилой человек испытывает страх перед неизвестным, проявляет беспокойное поведение (ажитация), которое выражается в многократном повторении одного и того же вопроса, движения или действия (персеверация). Постоянные просьбы отвезти домой также сигнализируют о том, что он испытывает дискомфорт. </w:t>
      </w:r>
    </w:p>
    <w:p w:rsidR="009C520B" w:rsidRPr="009D7DE2" w:rsidRDefault="00587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</w:rPr>
        <w:t xml:space="preserve">Общение с поступающими в </w:t>
      </w:r>
      <w:r w:rsidR="0075616B" w:rsidRPr="009D7DE2">
        <w:rPr>
          <w:rFonts w:ascii="Times New Roman" w:hAnsi="Times New Roman" w:cs="Times New Roman"/>
          <w:sz w:val="28"/>
          <w:szCs w:val="28"/>
        </w:rPr>
        <w:t>Отделение д</w:t>
      </w:r>
      <w:r w:rsidRPr="009D7DE2">
        <w:rPr>
          <w:rFonts w:ascii="Times New Roman" w:hAnsi="Times New Roman" w:cs="Times New Roman"/>
          <w:sz w:val="28"/>
          <w:szCs w:val="28"/>
        </w:rPr>
        <w:t>невно</w:t>
      </w:r>
      <w:r w:rsidR="0075616B" w:rsidRPr="009D7DE2">
        <w:rPr>
          <w:rFonts w:ascii="Times New Roman" w:hAnsi="Times New Roman" w:cs="Times New Roman"/>
          <w:sz w:val="28"/>
          <w:szCs w:val="28"/>
        </w:rPr>
        <w:t>го пребывания</w:t>
      </w:r>
      <w:r w:rsidRPr="009D7DE2">
        <w:rPr>
          <w:rFonts w:ascii="Times New Roman" w:hAnsi="Times New Roman" w:cs="Times New Roman"/>
          <w:sz w:val="28"/>
          <w:szCs w:val="28"/>
        </w:rPr>
        <w:t xml:space="preserve"> получателями комплекса социальных услуг требует не только терпения и лояльности, но и понимания сути физиологических изменений, которые происходят с человеком, в том числе и с возрастом. Правильная встреча каждого поступившего на полустационарное социальное обслуживание, является одним из ключевых элементов его адаптации к условиям учреждения.</w:t>
      </w:r>
    </w:p>
    <w:p w:rsidR="009C520B" w:rsidRPr="009D7DE2" w:rsidRDefault="00587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</w:rPr>
        <w:t xml:space="preserve">3.1.1. Первая встреча с получателем комплекса социальных услуг происходит при его сопровождении в </w:t>
      </w:r>
      <w:r w:rsidR="0075616B" w:rsidRPr="009D7DE2">
        <w:rPr>
          <w:rFonts w:ascii="Times New Roman" w:hAnsi="Times New Roman" w:cs="Times New Roman"/>
          <w:sz w:val="28"/>
          <w:szCs w:val="28"/>
        </w:rPr>
        <w:t>Отделение д</w:t>
      </w:r>
      <w:r w:rsidRPr="009D7DE2">
        <w:rPr>
          <w:rFonts w:ascii="Times New Roman" w:hAnsi="Times New Roman" w:cs="Times New Roman"/>
          <w:sz w:val="28"/>
          <w:szCs w:val="28"/>
        </w:rPr>
        <w:t>невно</w:t>
      </w:r>
      <w:r w:rsidR="0075616B" w:rsidRPr="009D7DE2">
        <w:rPr>
          <w:rFonts w:ascii="Times New Roman" w:hAnsi="Times New Roman" w:cs="Times New Roman"/>
          <w:sz w:val="28"/>
          <w:szCs w:val="28"/>
        </w:rPr>
        <w:t>го пребывания</w:t>
      </w:r>
      <w:r w:rsidRPr="009D7DE2">
        <w:rPr>
          <w:rFonts w:ascii="Times New Roman" w:hAnsi="Times New Roman" w:cs="Times New Roman"/>
          <w:sz w:val="28"/>
          <w:szCs w:val="28"/>
        </w:rPr>
        <w:t xml:space="preserve"> в специализированном транспорте. Сопровождающему специалисту важно </w:t>
      </w:r>
      <w:r w:rsidRPr="009D7DE2">
        <w:rPr>
          <w:rFonts w:ascii="Times New Roman" w:hAnsi="Times New Roman" w:cs="Times New Roman"/>
          <w:sz w:val="28"/>
          <w:szCs w:val="28"/>
        </w:rPr>
        <w:lastRenderedPageBreak/>
        <w:t>уделить внимание физическому состоянию пожилого человека, проявить внимательное отношение ко всем вопросам и просьбам.</w:t>
      </w:r>
    </w:p>
    <w:p w:rsidR="009C520B" w:rsidRPr="009D7DE2" w:rsidRDefault="00587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</w:rPr>
        <w:t xml:space="preserve">Если получатель комплекса социальных услуг в первый раз приехал с родственниками, то максимальное внимание уделяется им обоим. </w:t>
      </w:r>
    </w:p>
    <w:p w:rsidR="009C520B" w:rsidRPr="009D7DE2" w:rsidRDefault="00587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</w:rPr>
        <w:t xml:space="preserve">3.1.2. Все сотрудники, с которыми будет общаться поступающий на  социальное обслуживание, должны иметь опрятный внешний вид, полный комплект нормативно-правовой и информационной документации, для облегчения коммуникации, сотрудники должны носить </w:t>
      </w:r>
      <w:proofErr w:type="spellStart"/>
      <w:r w:rsidRPr="009D7DE2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9D7DE2">
        <w:rPr>
          <w:rFonts w:ascii="Times New Roman" w:hAnsi="Times New Roman" w:cs="Times New Roman"/>
          <w:sz w:val="28"/>
          <w:szCs w:val="28"/>
        </w:rPr>
        <w:t xml:space="preserve"> с ФИО и занимаемой должностью.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 w:cs="Times New Roman"/>
          <w:sz w:val="28"/>
          <w:szCs w:val="28"/>
        </w:rPr>
        <w:t xml:space="preserve">3.1.3. Для первоначального приема гражданина используется методический кабинет, в котором размещены документы, с которыми необходимо ознакомить получателей комплекса социальных услуг при поступлении в </w:t>
      </w:r>
      <w:r w:rsidR="0075616B" w:rsidRPr="009D7DE2">
        <w:rPr>
          <w:rFonts w:ascii="Times New Roman" w:hAnsi="Times New Roman" w:cs="Times New Roman"/>
          <w:sz w:val="28"/>
          <w:szCs w:val="28"/>
        </w:rPr>
        <w:t>Отделение д</w:t>
      </w:r>
      <w:r w:rsidRPr="009D7DE2">
        <w:rPr>
          <w:rFonts w:ascii="Times New Roman" w:hAnsi="Times New Roman" w:cs="Times New Roman"/>
          <w:sz w:val="28"/>
          <w:szCs w:val="28"/>
        </w:rPr>
        <w:t>невно</w:t>
      </w:r>
      <w:r w:rsidR="0075616B" w:rsidRPr="009D7DE2">
        <w:rPr>
          <w:rFonts w:ascii="Times New Roman" w:hAnsi="Times New Roman" w:cs="Times New Roman"/>
          <w:sz w:val="28"/>
          <w:szCs w:val="28"/>
        </w:rPr>
        <w:t>го пребывания</w:t>
      </w:r>
      <w:r w:rsidRPr="009D7DE2">
        <w:rPr>
          <w:rFonts w:ascii="Times New Roman" w:hAnsi="Times New Roman" w:cs="Times New Roman"/>
          <w:sz w:val="28"/>
          <w:szCs w:val="28"/>
        </w:rPr>
        <w:t>. Документы, с которыми необходимо ознакомить получателя комплекса социальных услуг, должны быть распечатаны шрифтом, удобным для их прочтения.</w:t>
      </w:r>
    </w:p>
    <w:p w:rsidR="009C520B" w:rsidRPr="009D7DE2" w:rsidRDefault="009C520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520B" w:rsidRPr="009D7DE2" w:rsidRDefault="005870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 w:cs="Times New Roman"/>
          <w:b/>
          <w:sz w:val="28"/>
          <w:szCs w:val="28"/>
        </w:rPr>
        <w:t xml:space="preserve">3.2. Терапевтическая среда </w:t>
      </w:r>
      <w:r w:rsidR="0075616B" w:rsidRPr="009D7DE2">
        <w:rPr>
          <w:rFonts w:ascii="Times New Roman" w:hAnsi="Times New Roman" w:cs="Times New Roman"/>
          <w:b/>
          <w:sz w:val="28"/>
          <w:szCs w:val="28"/>
        </w:rPr>
        <w:t>Отделения д</w:t>
      </w:r>
      <w:r w:rsidRPr="009D7DE2">
        <w:rPr>
          <w:rFonts w:ascii="Times New Roman" w:hAnsi="Times New Roman" w:cs="Times New Roman"/>
          <w:b/>
          <w:sz w:val="28"/>
          <w:szCs w:val="28"/>
        </w:rPr>
        <w:t xml:space="preserve">невного </w:t>
      </w:r>
      <w:r w:rsidR="0075616B" w:rsidRPr="009D7DE2">
        <w:rPr>
          <w:rFonts w:ascii="Times New Roman" w:hAnsi="Times New Roman" w:cs="Times New Roman"/>
          <w:b/>
          <w:sz w:val="28"/>
          <w:szCs w:val="28"/>
        </w:rPr>
        <w:t>пребывания</w:t>
      </w:r>
      <w:r w:rsidRPr="009D7DE2">
        <w:rPr>
          <w:rFonts w:ascii="Times New Roman" w:hAnsi="Times New Roman" w:cs="Times New Roman"/>
          <w:b/>
          <w:sz w:val="28"/>
          <w:szCs w:val="28"/>
        </w:rPr>
        <w:t xml:space="preserve"> и размещение поступающих получателей комплекса социальных услуг</w:t>
      </w:r>
    </w:p>
    <w:p w:rsidR="009C520B" w:rsidRPr="009D7DE2" w:rsidRDefault="009C5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520B" w:rsidRPr="009D7DE2" w:rsidRDefault="005870A9">
      <w:pPr>
        <w:spacing w:after="0"/>
        <w:ind w:firstLine="624"/>
        <w:jc w:val="both"/>
      </w:pPr>
      <w:proofErr w:type="gramStart"/>
      <w:r w:rsidRPr="009D7DE2">
        <w:rPr>
          <w:rFonts w:ascii="Times New Roman" w:hAnsi="Times New Roman"/>
          <w:sz w:val="28"/>
          <w:szCs w:val="28"/>
        </w:rPr>
        <w:t>Для</w:t>
      </w:r>
      <w:proofErr w:type="gramEnd"/>
      <w:r w:rsidRPr="009D7D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7DE2">
        <w:rPr>
          <w:rFonts w:ascii="Times New Roman" w:hAnsi="Times New Roman"/>
          <w:sz w:val="28"/>
          <w:szCs w:val="28"/>
        </w:rPr>
        <w:t>достижение</w:t>
      </w:r>
      <w:proofErr w:type="gramEnd"/>
      <w:r w:rsidRPr="009D7DE2">
        <w:rPr>
          <w:rFonts w:ascii="Times New Roman" w:hAnsi="Times New Roman"/>
          <w:sz w:val="28"/>
          <w:szCs w:val="28"/>
        </w:rPr>
        <w:t xml:space="preserve"> максимально комфортного пребывания пожилых людей и инвалидов с функциональными дефицитами и возраст-ассоциированных когнитивных нарушений в </w:t>
      </w:r>
      <w:r w:rsidR="0075616B" w:rsidRPr="009D7DE2">
        <w:rPr>
          <w:rFonts w:ascii="Times New Roman" w:hAnsi="Times New Roman"/>
          <w:sz w:val="28"/>
          <w:szCs w:val="28"/>
        </w:rPr>
        <w:t>Отделении д</w:t>
      </w:r>
      <w:r w:rsidRPr="009D7DE2">
        <w:rPr>
          <w:rFonts w:ascii="Times New Roman" w:hAnsi="Times New Roman"/>
          <w:sz w:val="28"/>
          <w:szCs w:val="28"/>
        </w:rPr>
        <w:t>невно</w:t>
      </w:r>
      <w:r w:rsidR="0075616B" w:rsidRPr="009D7DE2">
        <w:rPr>
          <w:rFonts w:ascii="Times New Roman" w:hAnsi="Times New Roman"/>
          <w:sz w:val="28"/>
          <w:szCs w:val="28"/>
        </w:rPr>
        <w:t>го пребывания</w:t>
      </w:r>
      <w:r w:rsidRPr="009D7DE2">
        <w:rPr>
          <w:rFonts w:ascii="Times New Roman" w:hAnsi="Times New Roman"/>
          <w:sz w:val="28"/>
          <w:szCs w:val="28"/>
        </w:rPr>
        <w:t xml:space="preserve"> создана терапевтическая среда.</w:t>
      </w:r>
    </w:p>
    <w:p w:rsidR="009C520B" w:rsidRPr="009D7DE2" w:rsidRDefault="005870A9">
      <w:pPr>
        <w:spacing w:after="0"/>
        <w:ind w:firstLine="624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/>
          <w:sz w:val="28"/>
          <w:szCs w:val="28"/>
        </w:rPr>
        <w:t xml:space="preserve">3.2.1. В </w:t>
      </w:r>
      <w:r w:rsidR="0075616B" w:rsidRPr="009D7DE2">
        <w:rPr>
          <w:rFonts w:ascii="Times New Roman" w:hAnsi="Times New Roman"/>
          <w:sz w:val="28"/>
          <w:szCs w:val="28"/>
        </w:rPr>
        <w:t>Отделении д</w:t>
      </w:r>
      <w:r w:rsidRPr="009D7DE2">
        <w:rPr>
          <w:rFonts w:ascii="Times New Roman" w:hAnsi="Times New Roman"/>
          <w:sz w:val="28"/>
          <w:szCs w:val="28"/>
        </w:rPr>
        <w:t>невно</w:t>
      </w:r>
      <w:r w:rsidR="0075616B" w:rsidRPr="009D7DE2">
        <w:rPr>
          <w:rFonts w:ascii="Times New Roman" w:hAnsi="Times New Roman"/>
          <w:sz w:val="28"/>
          <w:szCs w:val="28"/>
        </w:rPr>
        <w:t>го пребывания</w:t>
      </w:r>
      <w:r w:rsidRPr="009D7DE2">
        <w:rPr>
          <w:rFonts w:ascii="Times New Roman" w:hAnsi="Times New Roman"/>
          <w:sz w:val="28"/>
          <w:szCs w:val="28"/>
        </w:rPr>
        <w:t xml:space="preserve"> должна быть создана максимально благоприятная обстановка пребывания получателя комплекса социальных услуг: цветовая гамма стен и мебели должна быть выбрана в спокойных теплых тонах. Дизайн предметов мебели и интерьера не должен быть резким, «кричащим».</w:t>
      </w:r>
    </w:p>
    <w:p w:rsidR="009C520B" w:rsidRPr="009D7DE2" w:rsidRDefault="005870A9">
      <w:pPr>
        <w:spacing w:after="0"/>
        <w:ind w:firstLine="624"/>
        <w:jc w:val="both"/>
      </w:pPr>
      <w:r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В коридоре </w:t>
      </w:r>
      <w:r w:rsidR="0075616B"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д</w:t>
      </w:r>
      <w:r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невного </w:t>
      </w:r>
      <w:r w:rsidR="0075616B"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информационные стенды с контактами Учреждения, с распорядком дня, информация с разделами о работе учреждения, Ф.И.О. администрации и сотрудников </w:t>
      </w:r>
      <w:r w:rsidR="00527FB7"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дневного пребывания</w:t>
      </w:r>
      <w:r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часы приема администрации, правила внутреннего распорядка. На видном месте обязательно должны висеть календарь, большие настенные часы с крупными цифрами. Всевозможные надписи (на </w:t>
      </w:r>
      <w:proofErr w:type="spellStart"/>
      <w:r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бейджах</w:t>
      </w:r>
      <w:proofErr w:type="spellEnd"/>
      <w:r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персонала, указателях и пр.) должны быть оформлены максимально крупным, легко читаемым шрифтом. Коридор оснащен поручнями для профилактики падений граждан с высоким риском падений. На полу размещается тактильно-визуальная разметка для </w:t>
      </w:r>
      <w:r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слабовидящих получателей комплекса социальных услуг. Дверные проемы выделены темными наличниками.</w:t>
      </w:r>
    </w:p>
    <w:p w:rsidR="009C520B" w:rsidRPr="009D7DE2" w:rsidRDefault="005870A9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При поступлении за каждым получателем комплекса социальных услуг закрепляется шкаф гардероба для размещения личных вещей. Помещение гардероба должно быть обеспечено ковриками для смены уличной обуви.</w:t>
      </w:r>
    </w:p>
    <w:p w:rsidR="009C520B" w:rsidRPr="009D7DE2" w:rsidRDefault="005870A9">
      <w:pPr>
        <w:spacing w:after="0"/>
        <w:ind w:firstLine="624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При приеме пищи в </w:t>
      </w:r>
      <w:r w:rsidR="00527FB7"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столовой Отделения дневного пребывания</w:t>
      </w:r>
      <w:r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каждым получателем комплекса социальных услуг закрепляется место, т. к. для пожилых людей с нарушениями когнитивных функций необходимо определенное «своё» место, что способствует быстрой и безболезненной адаптации.</w:t>
      </w:r>
    </w:p>
    <w:p w:rsidR="009C520B" w:rsidRPr="009D7DE2" w:rsidRDefault="009C520B">
      <w:pPr>
        <w:spacing w:after="0"/>
        <w:ind w:firstLine="624"/>
        <w:jc w:val="both"/>
        <w:rPr>
          <w:rFonts w:eastAsia="Times New Roman" w:cs="Times New Roman"/>
          <w:lang w:eastAsia="ru-RU"/>
        </w:rPr>
      </w:pPr>
    </w:p>
    <w:p w:rsidR="009C520B" w:rsidRPr="009D7DE2" w:rsidRDefault="005870A9">
      <w:pPr>
        <w:spacing w:after="0"/>
        <w:ind w:firstLine="709"/>
        <w:jc w:val="center"/>
      </w:pPr>
      <w:r w:rsidRPr="009D7DE2">
        <w:rPr>
          <w:rFonts w:ascii="Times New Roman" w:hAnsi="Times New Roman" w:cs="Times New Roman"/>
          <w:b/>
          <w:sz w:val="28"/>
          <w:szCs w:val="28"/>
        </w:rPr>
        <w:t>3.3. Организация присмотра и ухода и ведение документации за получателями комплекса социальных услуг</w:t>
      </w:r>
    </w:p>
    <w:p w:rsidR="009C520B" w:rsidRPr="009D7DE2" w:rsidRDefault="009C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0B" w:rsidRPr="009D7DE2" w:rsidRDefault="00587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</w:rPr>
        <w:t>3.3.1.</w:t>
      </w:r>
      <w:r w:rsidRPr="009D7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DE2">
        <w:rPr>
          <w:rFonts w:ascii="Times New Roman" w:hAnsi="Times New Roman" w:cs="Times New Roman"/>
          <w:sz w:val="28"/>
          <w:szCs w:val="28"/>
        </w:rPr>
        <w:t xml:space="preserve">В день поступления в </w:t>
      </w:r>
      <w:r w:rsidR="00527FB7"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дневного пребывания</w:t>
      </w:r>
      <w:r w:rsidRPr="009D7DE2">
        <w:rPr>
          <w:rFonts w:ascii="Times New Roman" w:hAnsi="Times New Roman" w:cs="Times New Roman"/>
          <w:sz w:val="28"/>
          <w:szCs w:val="28"/>
        </w:rPr>
        <w:t>: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 w:cs="Times New Roman"/>
          <w:sz w:val="28"/>
          <w:szCs w:val="28"/>
        </w:rPr>
        <w:t>- с получателем комплекса социальных услуг специалистом по социальной работе, на основании заявления, заключается договор о предоставлении дополнительных социальных услуг;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 w:cs="Times New Roman"/>
          <w:sz w:val="28"/>
          <w:szCs w:val="28"/>
        </w:rPr>
        <w:t>- специалистом по социальной работе в письменном виде берется согласие на обработку персональных данных получателя комплекса социальных услуг, согласие на фото- и видеосъемку Подписываемый документ должен содержать всю необходимую информацию в доступном для понимания виде и не иметь разночтений.</w:t>
      </w:r>
    </w:p>
    <w:p w:rsidR="009C520B" w:rsidRPr="009D7DE2" w:rsidRDefault="00587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</w:rPr>
        <w:t>К персональным данным получателя комплекса социальных услуг относятся: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t>фамилия</w:t>
      </w:r>
      <w:r w:rsidRPr="009D7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7DE2">
        <w:rPr>
          <w:rFonts w:ascii="Times New Roman" w:hAnsi="Times New Roman" w:cs="Times New Roman"/>
          <w:sz w:val="28"/>
          <w:szCs w:val="28"/>
        </w:rPr>
        <w:t>имя</w:t>
      </w:r>
      <w:proofErr w:type="spellEnd"/>
      <w:r w:rsidRPr="009D7D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D7DE2">
        <w:rPr>
          <w:rFonts w:ascii="Times New Roman" w:hAnsi="Times New Roman" w:cs="Times New Roman"/>
          <w:sz w:val="28"/>
          <w:szCs w:val="28"/>
        </w:rPr>
        <w:t>отчество</w:t>
      </w:r>
      <w:proofErr w:type="spellEnd"/>
      <w:r w:rsidRPr="009D7D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t>паспортные данные или данные документа удостоверяющие личность;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DE2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9D7DE2">
        <w:rPr>
          <w:rFonts w:ascii="Times New Roman" w:hAnsi="Times New Roman" w:cs="Times New Roman"/>
          <w:sz w:val="28"/>
          <w:szCs w:val="28"/>
        </w:rPr>
        <w:t xml:space="preserve"> </w:t>
      </w:r>
      <w:r w:rsidRPr="009D7DE2">
        <w:rPr>
          <w:rFonts w:ascii="Times New Roman" w:hAnsi="Times New Roman" w:cs="Times New Roman"/>
          <w:sz w:val="28"/>
          <w:szCs w:val="28"/>
          <w:lang w:val="ru-RU"/>
        </w:rPr>
        <w:t xml:space="preserve">и место </w:t>
      </w:r>
      <w:proofErr w:type="spellStart"/>
      <w:r w:rsidRPr="009D7DE2">
        <w:rPr>
          <w:rFonts w:ascii="Times New Roman" w:hAnsi="Times New Roman" w:cs="Times New Roman"/>
          <w:sz w:val="28"/>
          <w:szCs w:val="28"/>
        </w:rPr>
        <w:t>рождения</w:t>
      </w:r>
      <w:proofErr w:type="spellEnd"/>
      <w:r w:rsidRPr="009D7D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t>гражданство;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ind w:left="0" w:firstLine="993"/>
        <w:jc w:val="both"/>
        <w:rPr>
          <w:lang w:val="ru-RU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t>сведения о состоянии здоровья, медицинских заключений (при наличии);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t>место работы или учебы членов семьи и родственников;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t>сведения о семейном положении (о супруге, детях и родителях);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t>сведения о льготах, пенсионном обеспечении и страховании;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t>личное дело;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t>данные документов об инвалидности (при наличии);</w:t>
      </w:r>
    </w:p>
    <w:p w:rsidR="009C520B" w:rsidRPr="009D7DE2" w:rsidRDefault="005870A9">
      <w:pPr>
        <w:pStyle w:val="af8"/>
        <w:numPr>
          <w:ilvl w:val="0"/>
          <w:numId w:val="2"/>
        </w:numPr>
        <w:tabs>
          <w:tab w:val="left" w:pos="0"/>
        </w:tabs>
        <w:spacing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информация о регистрации по месту жительства или месту проживания;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DE2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  <w:r w:rsidRPr="009D7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E2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9D7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E2">
        <w:rPr>
          <w:rFonts w:ascii="Times New Roman" w:hAnsi="Times New Roman" w:cs="Times New Roman"/>
          <w:sz w:val="28"/>
          <w:szCs w:val="28"/>
        </w:rPr>
        <w:t>образовании</w:t>
      </w:r>
      <w:proofErr w:type="spellEnd"/>
      <w:r w:rsidRPr="009D7DE2">
        <w:rPr>
          <w:rFonts w:ascii="Times New Roman" w:hAnsi="Times New Roman" w:cs="Times New Roman"/>
          <w:sz w:val="28"/>
          <w:szCs w:val="28"/>
        </w:rPr>
        <w:t>;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  <w:r w:rsidRPr="009D7DE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9D7DE2">
        <w:rPr>
          <w:rFonts w:ascii="Times New Roman" w:hAnsi="Times New Roman" w:cs="Times New Roman"/>
          <w:sz w:val="28"/>
          <w:szCs w:val="28"/>
        </w:rPr>
        <w:t>роде</w:t>
      </w:r>
      <w:proofErr w:type="spellEnd"/>
      <w:r w:rsidRPr="009D7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E2"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  <w:r w:rsidRPr="009D7DE2">
        <w:rPr>
          <w:rFonts w:ascii="Times New Roman" w:hAnsi="Times New Roman" w:cs="Times New Roman"/>
          <w:sz w:val="28"/>
          <w:szCs w:val="28"/>
        </w:rPr>
        <w:t>;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t>номер телефона;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t>информация о расовой и национальной принадлежности;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9D7DE2">
        <w:rPr>
          <w:rFonts w:ascii="Times New Roman" w:hAnsi="Times New Roman" w:cs="Times New Roman"/>
          <w:sz w:val="28"/>
          <w:szCs w:val="28"/>
        </w:rPr>
        <w:t>елигиозные</w:t>
      </w:r>
      <w:proofErr w:type="spellEnd"/>
      <w:r w:rsidRPr="009D7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E2">
        <w:rPr>
          <w:rFonts w:ascii="Times New Roman" w:hAnsi="Times New Roman" w:cs="Times New Roman"/>
          <w:sz w:val="28"/>
          <w:szCs w:val="28"/>
        </w:rPr>
        <w:t>убеждения</w:t>
      </w:r>
      <w:proofErr w:type="spellEnd"/>
      <w:r w:rsidRPr="009D7DE2">
        <w:rPr>
          <w:rFonts w:ascii="Times New Roman" w:hAnsi="Times New Roman" w:cs="Times New Roman"/>
          <w:sz w:val="28"/>
          <w:szCs w:val="28"/>
        </w:rPr>
        <w:t>;</w:t>
      </w:r>
    </w:p>
    <w:p w:rsidR="009C520B" w:rsidRPr="009D7DE2" w:rsidRDefault="005870A9">
      <w:pPr>
        <w:pStyle w:val="af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DE2">
        <w:rPr>
          <w:rFonts w:ascii="Times New Roman" w:hAnsi="Times New Roman" w:cs="Times New Roman"/>
          <w:sz w:val="28"/>
          <w:szCs w:val="28"/>
          <w:lang w:val="ru-RU"/>
        </w:rPr>
        <w:t>данные страховых свидетельств и медицинского полиса и др.</w:t>
      </w:r>
    </w:p>
    <w:p w:rsidR="009C520B" w:rsidRPr="009D7DE2" w:rsidRDefault="005870A9">
      <w:pPr>
        <w:spacing w:after="0"/>
        <w:ind w:firstLine="709"/>
        <w:jc w:val="both"/>
      </w:pPr>
      <w:proofErr w:type="gramStart"/>
      <w:r w:rsidRPr="009D7DE2">
        <w:rPr>
          <w:rFonts w:ascii="Times New Roman" w:hAnsi="Times New Roman" w:cs="Times New Roman"/>
          <w:sz w:val="28"/>
          <w:szCs w:val="28"/>
        </w:rPr>
        <w:t xml:space="preserve">С получателем комплекса социальных услуг, его родственниками или представителями специалистом по социальной работе проводится беседа с целью ознакомления с правилами внутреннего распорядка, выяснения его (их) ожиданий в период нахождения получателя комплекса социальных услуг в </w:t>
      </w:r>
      <w:r w:rsidR="00527FB7"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Отделении дневного пребывания</w:t>
      </w:r>
      <w:r w:rsidRPr="009D7DE2">
        <w:rPr>
          <w:rFonts w:ascii="Times New Roman" w:hAnsi="Times New Roman" w:cs="Times New Roman"/>
          <w:sz w:val="28"/>
          <w:szCs w:val="28"/>
        </w:rPr>
        <w:t>, его привычек (в одежде, еде, внешнем виде, распорядке дня и т.д.), привязанности к близким ему людям.</w:t>
      </w:r>
      <w:proofErr w:type="gramEnd"/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 w:cs="Times New Roman"/>
          <w:sz w:val="28"/>
          <w:szCs w:val="28"/>
        </w:rPr>
        <w:t xml:space="preserve">Продолжительность и объем первоначальной беседы с получателем комплекса социальных услуг зависит от его физического и психологического состояния. В ходе первоначальной беседы, как и при дальнейшем пребывании получателя комплекса социальных услуг в </w:t>
      </w:r>
      <w:r w:rsidR="00527FB7"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Отделении дневного пребывания</w:t>
      </w:r>
      <w:r w:rsidRPr="009D7DE2">
        <w:rPr>
          <w:rFonts w:ascii="Times New Roman" w:hAnsi="Times New Roman" w:cs="Times New Roman"/>
          <w:sz w:val="28"/>
          <w:szCs w:val="28"/>
        </w:rPr>
        <w:t>, к нему надо обращаться по имени - отчеству.</w:t>
      </w:r>
    </w:p>
    <w:p w:rsidR="009C520B" w:rsidRPr="009D7DE2" w:rsidRDefault="00587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</w:rPr>
        <w:t xml:space="preserve">3.3.2. В период пребывания в </w:t>
      </w:r>
      <w:r w:rsidR="00527FB7"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Отделении дневного пребывания </w:t>
      </w:r>
      <w:r w:rsidRPr="009D7DE2">
        <w:rPr>
          <w:rFonts w:ascii="Times New Roman" w:hAnsi="Times New Roman" w:cs="Times New Roman"/>
          <w:sz w:val="28"/>
          <w:szCs w:val="28"/>
        </w:rPr>
        <w:t xml:space="preserve"> специалистами  осуществляется сбор информации о получателях комплекса социальных услуг и заполняется:</w:t>
      </w:r>
    </w:p>
    <w:p w:rsidR="009C520B" w:rsidRPr="009D7DE2" w:rsidRDefault="00587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</w:rPr>
        <w:t>- специалистом по социальной работе Бланк «Информационно-титульный лист» (Приложение № 1).</w:t>
      </w:r>
    </w:p>
    <w:p w:rsidR="009C520B" w:rsidRPr="009D7DE2" w:rsidRDefault="00587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</w:rPr>
        <w:t>- психологом заполняется Бланк «Биография» (приложение № 2).</w:t>
      </w:r>
    </w:p>
    <w:p w:rsidR="009C520B" w:rsidRPr="009D7DE2" w:rsidRDefault="00587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</w:rPr>
        <w:t xml:space="preserve">3.3.3. В первые дни пребывания в </w:t>
      </w:r>
      <w:r w:rsidR="00527FB7"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Отделении дневного пребывания </w:t>
      </w:r>
      <w:r w:rsidRPr="009D7DE2">
        <w:rPr>
          <w:rFonts w:ascii="Times New Roman" w:hAnsi="Times New Roman" w:cs="Times New Roman"/>
          <w:sz w:val="28"/>
          <w:szCs w:val="28"/>
        </w:rPr>
        <w:t>с получателем комплекса социальных услуг: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9D7DE2">
        <w:rPr>
          <w:rFonts w:ascii="Times New Roman" w:hAnsi="Times New Roman" w:cs="Times New Roman"/>
          <w:sz w:val="28"/>
          <w:szCs w:val="28"/>
        </w:rPr>
        <w:t xml:space="preserve">междисциплинарная команда специалистов </w:t>
      </w:r>
      <w:r w:rsidR="00527FB7"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дневного пребывания </w:t>
      </w:r>
      <w:r w:rsidRPr="009D7DE2">
        <w:rPr>
          <w:rFonts w:ascii="Times New Roman" w:hAnsi="Times New Roman" w:cs="Times New Roman"/>
          <w:sz w:val="28"/>
          <w:szCs w:val="28"/>
        </w:rPr>
        <w:t>проводит</w:t>
      </w:r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гериатрическую диагностику (Приложение № 3);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психологом проводится минимальная психологическая диагностика, в </w:t>
      </w:r>
      <w:proofErr w:type="spellStart"/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>т.ч</w:t>
      </w:r>
      <w:proofErr w:type="spellEnd"/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>. оценка уровня тревожности и оценка уровня депрессии (Приложение № 3);</w:t>
      </w:r>
    </w:p>
    <w:p w:rsidR="009C520B" w:rsidRPr="009D7DE2" w:rsidRDefault="00587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</w:rPr>
        <w:t xml:space="preserve">- осмотр </w:t>
      </w:r>
      <w:r w:rsidR="00527FB7" w:rsidRPr="009D7DE2">
        <w:rPr>
          <w:rFonts w:ascii="Times New Roman" w:hAnsi="Times New Roman" w:cs="Times New Roman"/>
          <w:sz w:val="28"/>
          <w:szCs w:val="28"/>
        </w:rPr>
        <w:t>медицинской сестрой</w:t>
      </w:r>
      <w:r w:rsidRPr="009D7DE2">
        <w:rPr>
          <w:rFonts w:ascii="Times New Roman" w:hAnsi="Times New Roman" w:cs="Times New Roman"/>
          <w:sz w:val="28"/>
          <w:szCs w:val="28"/>
        </w:rPr>
        <w:t>.</w:t>
      </w:r>
    </w:p>
    <w:p w:rsidR="009C520B" w:rsidRPr="009D7DE2" w:rsidRDefault="005870A9">
      <w:pPr>
        <w:spacing w:after="0"/>
        <w:ind w:firstLine="709"/>
        <w:jc w:val="both"/>
      </w:pPr>
      <w:r w:rsidRPr="009D7DE2">
        <w:rPr>
          <w:rFonts w:ascii="Times New Roman" w:hAnsi="Times New Roman" w:cs="Times New Roman"/>
          <w:sz w:val="28"/>
          <w:szCs w:val="28"/>
        </w:rPr>
        <w:t>Все мероприятия по присмотру и уходу за получателями комплекса социальных услуг фиксируются в автоматизированной программе и прикрепляются в личном деле получателя комплекса социальных услуг.</w:t>
      </w:r>
    </w:p>
    <w:p w:rsidR="009C520B" w:rsidRPr="009D7DE2" w:rsidRDefault="00587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3.3.4. На основании проведённой диагностики и наблюдений, уточняется группа функционирования по принципу необходимого объема помощи и разрабатывается индивидуальный план ухода (приложение № 4).</w:t>
      </w:r>
    </w:p>
    <w:p w:rsidR="009C520B" w:rsidRPr="009D7DE2" w:rsidRDefault="00587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3.3.5. Исполнителями и ответственными за своевременность и правильность ведения индивидуального плана ухода является психолог Дневного центра; за документацию по присмотру и уходу (ведение личных дел) – специалист по социальной работе </w:t>
      </w:r>
      <w:r w:rsidR="00527FB7"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дневного пребывания</w:t>
      </w:r>
      <w:r w:rsidRPr="009D7DE2">
        <w:rPr>
          <w:rFonts w:ascii="Times New Roman" w:hAnsi="Times New Roman" w:cs="Times New Roman"/>
          <w:b/>
          <w:sz w:val="28"/>
          <w:szCs w:val="28"/>
        </w:rPr>
        <w:t>.</w:t>
      </w:r>
    </w:p>
    <w:p w:rsidR="009C520B" w:rsidRPr="009D7DE2" w:rsidRDefault="009C520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20B" w:rsidRPr="009D7DE2" w:rsidRDefault="005870A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DE2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9C520B" w:rsidRPr="009D7DE2" w:rsidRDefault="009C520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20B" w:rsidRPr="009D7DE2" w:rsidRDefault="005870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>4.1. Неисполнение ответственными лицами требований настоящего регламента может служить основанием для наложения дисциплинарных взысканий, в соответствии с требования Трудового кодекса Российской Федерации.</w:t>
      </w:r>
    </w:p>
    <w:p w:rsidR="009C520B" w:rsidRPr="009D7DE2" w:rsidRDefault="00587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DE2">
        <w:rPr>
          <w:rFonts w:ascii="Times New Roman" w:hAnsi="Times New Roman" w:cs="Times New Roman"/>
          <w:b/>
          <w:sz w:val="28"/>
          <w:szCs w:val="28"/>
        </w:rPr>
        <w:t>5. Контроль</w:t>
      </w:r>
    </w:p>
    <w:p w:rsidR="009C520B" w:rsidRPr="009D7DE2" w:rsidRDefault="009C5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20B" w:rsidRDefault="00587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9C520B">
          <w:headerReference w:type="default" r:id="rId9"/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 w:charSpace="4096"/>
        </w:sectPr>
      </w:pPr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5.1. Контроль за исполнением настоящего регламента возлагается на заведующего </w:t>
      </w:r>
      <w:r w:rsidR="00527FB7" w:rsidRPr="009D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дневного пребывания </w:t>
      </w:r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 людей с функциональными дефицитами и начальной стадией возраст — ассоцииров</w:t>
      </w:r>
      <w:bookmarkStart w:id="0" w:name="_GoBack"/>
      <w:bookmarkEnd w:id="0"/>
      <w:r w:rsidRPr="009D7DE2">
        <w:rPr>
          <w:rFonts w:ascii="Times New Roman" w:eastAsia="Times New Roman" w:hAnsi="Times New Roman" w:cs="Times New Roman"/>
          <w:sz w:val="28"/>
          <w:szCs w:val="28"/>
          <w:lang w:eastAsia="x-none"/>
        </w:rPr>
        <w:t>анных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огнитивных нарушений.</w:t>
      </w:r>
    </w:p>
    <w:p w:rsidR="009C520B" w:rsidRDefault="005870A9">
      <w:pPr>
        <w:spacing w:after="0" w:line="240" w:lineRule="auto"/>
        <w:ind w:left="7824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C520B" w:rsidRDefault="005870A9">
      <w:pPr>
        <w:spacing w:after="0" w:line="240" w:lineRule="auto"/>
        <w:ind w:left="737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регламенту приема получателей комплекса социальных услуг в организации социального обслуживания (структурных подразделениях), предоставляющих социальные услуги в полустационарной форме социального обслуживания, в рамках реализации мероприятий системы долговременного ухода за гражданами пожилого возраста и инвалидами    </w:t>
      </w:r>
    </w:p>
    <w:p w:rsidR="009C520B" w:rsidRDefault="009C5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520B" w:rsidRDefault="005870A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ИНФОРМАЦИОННО-ТИТУЛЬНЫЙ ЛИСТ (заполняется при поступлении)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60" w:type="dxa"/>
          <w:left w:w="54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2"/>
        <w:gridCol w:w="9862"/>
      </w:tblGrid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Фамилия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Имя, Отчество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Дата рождения: 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Место рождения: 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Гражданство: 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Вероисповедание: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Последнее место жительства: 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Мед. Диагнозы: 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Рост:                       Вес:                    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ИМТ:</w:t>
            </w: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Члены семьи: 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Тел.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Типизация (группа): 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Опекунство: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 собой:  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очки           протезы      прочее: </w:t>
            </w: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Зубные протезы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верх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низ</w:t>
            </w: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Слуховой аппарат:  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правый            левый</w:t>
            </w:r>
          </w:p>
        </w:tc>
      </w:tr>
      <w:tr w:rsidR="009C520B">
        <w:trPr>
          <w:trHeight w:val="20"/>
          <w:jc w:val="center"/>
        </w:trPr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Технические средства передвижения: </w:t>
            </w:r>
          </w:p>
        </w:tc>
        <w:tc>
          <w:tcPr>
            <w:tcW w:w="9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ходунки                  коляска           трость</w:t>
            </w:r>
          </w:p>
        </w:tc>
      </w:tr>
    </w:tbl>
    <w:p w:rsidR="009C520B" w:rsidRDefault="009C52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60" w:type="dxa"/>
          <w:left w:w="54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78"/>
        <w:gridCol w:w="3204"/>
        <w:gridCol w:w="3534"/>
        <w:gridCol w:w="2577"/>
        <w:gridCol w:w="1991"/>
      </w:tblGrid>
      <w:tr w:rsidR="009C520B">
        <w:trPr>
          <w:trHeight w:val="227"/>
          <w:jc w:val="center"/>
        </w:trPr>
        <w:tc>
          <w:tcPr>
            <w:tcW w:w="3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МОБИЛЬНОСТЬ</w:t>
            </w:r>
          </w:p>
        </w:tc>
        <w:tc>
          <w:tcPr>
            <w:tcW w:w="3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Самостоятельно</w:t>
            </w: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 наблюдением </w:t>
            </w: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помощи</w:t>
            </w: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может</w:t>
            </w:r>
          </w:p>
        </w:tc>
      </w:tr>
      <w:tr w:rsidR="009C520B">
        <w:trPr>
          <w:trHeight w:val="227"/>
          <w:jc w:val="center"/>
        </w:trPr>
        <w:tc>
          <w:tcPr>
            <w:tcW w:w="3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Вставать/ложиться</w:t>
            </w:r>
          </w:p>
        </w:tc>
        <w:tc>
          <w:tcPr>
            <w:tcW w:w="3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27"/>
          <w:jc w:val="center"/>
        </w:trPr>
        <w:tc>
          <w:tcPr>
            <w:tcW w:w="3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Перемещаться в  постели</w:t>
            </w:r>
          </w:p>
        </w:tc>
        <w:tc>
          <w:tcPr>
            <w:tcW w:w="3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27"/>
          <w:jc w:val="center"/>
        </w:trPr>
        <w:tc>
          <w:tcPr>
            <w:tcW w:w="3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Ходить</w:t>
            </w:r>
          </w:p>
        </w:tc>
        <w:tc>
          <w:tcPr>
            <w:tcW w:w="3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27"/>
          <w:jc w:val="center"/>
        </w:trPr>
        <w:tc>
          <w:tcPr>
            <w:tcW w:w="3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Стоять</w:t>
            </w:r>
          </w:p>
        </w:tc>
        <w:tc>
          <w:tcPr>
            <w:tcW w:w="3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27"/>
          <w:jc w:val="center"/>
        </w:trPr>
        <w:tc>
          <w:tcPr>
            <w:tcW w:w="3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лестнице</w:t>
            </w:r>
          </w:p>
        </w:tc>
        <w:tc>
          <w:tcPr>
            <w:tcW w:w="3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27"/>
          <w:jc w:val="center"/>
        </w:trPr>
        <w:tc>
          <w:tcPr>
            <w:tcW w:w="3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ГИГИЕНА </w:t>
            </w:r>
          </w:p>
        </w:tc>
        <w:tc>
          <w:tcPr>
            <w:tcW w:w="3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 наблюдением</w:t>
            </w: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помощи</w:t>
            </w: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может</w:t>
            </w:r>
          </w:p>
        </w:tc>
      </w:tr>
      <w:tr w:rsidR="009C520B">
        <w:trPr>
          <w:trHeight w:val="227"/>
          <w:jc w:val="center"/>
        </w:trPr>
        <w:tc>
          <w:tcPr>
            <w:tcW w:w="3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Ванна/душ</w:t>
            </w:r>
          </w:p>
        </w:tc>
        <w:tc>
          <w:tcPr>
            <w:tcW w:w="3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27"/>
          <w:jc w:val="center"/>
        </w:trPr>
        <w:tc>
          <w:tcPr>
            <w:tcW w:w="3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Гигиена тела</w:t>
            </w:r>
          </w:p>
        </w:tc>
        <w:tc>
          <w:tcPr>
            <w:tcW w:w="3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27"/>
          <w:jc w:val="center"/>
        </w:trPr>
        <w:tc>
          <w:tcPr>
            <w:tcW w:w="3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Переодеваться</w:t>
            </w:r>
          </w:p>
        </w:tc>
        <w:tc>
          <w:tcPr>
            <w:tcW w:w="3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27"/>
          <w:jc w:val="center"/>
        </w:trPr>
        <w:tc>
          <w:tcPr>
            <w:tcW w:w="3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Гигиена рта </w:t>
            </w:r>
          </w:p>
        </w:tc>
        <w:tc>
          <w:tcPr>
            <w:tcW w:w="3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20B">
        <w:trPr>
          <w:trHeight w:val="227"/>
          <w:jc w:val="center"/>
        </w:trPr>
        <w:tc>
          <w:tcPr>
            <w:tcW w:w="145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ПИТАНИЕ </w:t>
            </w:r>
          </w:p>
        </w:tc>
      </w:tr>
      <w:tr w:rsidR="009C520B">
        <w:trPr>
          <w:trHeight w:val="227"/>
          <w:jc w:val="center"/>
        </w:trPr>
        <w:tc>
          <w:tcPr>
            <w:tcW w:w="145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Диета: </w:t>
            </w:r>
          </w:p>
        </w:tc>
      </w:tr>
      <w:tr w:rsidR="009C520B">
        <w:trPr>
          <w:trHeight w:val="227"/>
          <w:jc w:val="center"/>
        </w:trPr>
        <w:tc>
          <w:tcPr>
            <w:tcW w:w="145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Прием пищи:                  самостоятельно                при помощи               кормление персоналом </w:t>
            </w:r>
          </w:p>
        </w:tc>
      </w:tr>
      <w:tr w:rsidR="009C520B">
        <w:trPr>
          <w:trHeight w:val="227"/>
          <w:jc w:val="center"/>
        </w:trPr>
        <w:tc>
          <w:tcPr>
            <w:tcW w:w="145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Питьевой режим:           самостоятельно                при помощи               нарушение глотания</w:t>
            </w:r>
          </w:p>
        </w:tc>
      </w:tr>
      <w:tr w:rsidR="009C520B">
        <w:trPr>
          <w:trHeight w:val="227"/>
          <w:jc w:val="center"/>
        </w:trPr>
        <w:tc>
          <w:tcPr>
            <w:tcW w:w="145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КОММУНИКАЦИЯ</w:t>
            </w:r>
          </w:p>
        </w:tc>
      </w:tr>
      <w:tr w:rsidR="009C520B">
        <w:trPr>
          <w:trHeight w:val="227"/>
          <w:jc w:val="center"/>
        </w:trPr>
        <w:tc>
          <w:tcPr>
            <w:tcW w:w="145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Речевые нарушения:     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нет               незначительные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значительные                              отсутствует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речь</w:t>
            </w:r>
          </w:p>
        </w:tc>
      </w:tr>
      <w:tr w:rsidR="009C520B">
        <w:trPr>
          <w:trHeight w:val="227"/>
          <w:jc w:val="center"/>
        </w:trPr>
        <w:tc>
          <w:tcPr>
            <w:tcW w:w="145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Слуховые нарушения:   нет               незначительные                                  значительные                               глухота     </w:t>
            </w:r>
          </w:p>
        </w:tc>
      </w:tr>
      <w:tr w:rsidR="009C520B">
        <w:trPr>
          <w:trHeight w:val="227"/>
          <w:jc w:val="center"/>
        </w:trPr>
        <w:tc>
          <w:tcPr>
            <w:tcW w:w="145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ОПРОЖНЕНИЕ</w:t>
            </w:r>
          </w:p>
        </w:tc>
      </w:tr>
      <w:tr w:rsidR="009C520B">
        <w:trPr>
          <w:trHeight w:val="227"/>
          <w:jc w:val="center"/>
        </w:trPr>
        <w:tc>
          <w:tcPr>
            <w:tcW w:w="145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520B" w:rsidRDefault="0058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самостоятельно                при помощи                недержание              катетер,  вид: </w:t>
            </w:r>
          </w:p>
        </w:tc>
      </w:tr>
    </w:tbl>
    <w:p w:rsidR="009C520B" w:rsidRDefault="009C520B">
      <w:pPr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9C520B">
          <w:headerReference w:type="default" r:id="rId10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9C520B" w:rsidRDefault="005870A9">
      <w:pPr>
        <w:spacing w:after="0" w:line="240" w:lineRule="auto"/>
        <w:ind w:left="4962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C520B" w:rsidRDefault="005870A9">
      <w:pPr>
        <w:spacing w:after="0" w:line="240" w:lineRule="auto"/>
        <w:ind w:left="3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 приема получателей комплекса социальных услуг в организации социального обслуживания (структурных подразделениях), предоставляющих социальные услуги в полустационарной форме социального обслуживания, в рамках реализации мероприятий системы долговременного ухода за гражданами пожилого возраста и инвалидами</w:t>
      </w:r>
    </w:p>
    <w:p w:rsidR="009C520B" w:rsidRDefault="009C520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9C520B" w:rsidRDefault="009C520B">
      <w:pPr>
        <w:pBdr>
          <w:bottom w:val="single" w:sz="4" w:space="4" w:color="000000"/>
        </w:pBd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  <w:ind w:left="993"/>
        <w:jc w:val="center"/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БИОГРАФИЯ</w:t>
      </w:r>
    </w:p>
    <w:p w:rsidR="009C520B" w:rsidRDefault="009C520B">
      <w:pPr>
        <w:pBdr>
          <w:bottom w:val="single" w:sz="4" w:space="4" w:color="000000"/>
        </w:pBd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9C520B" w:rsidRDefault="005870A9">
      <w:pPr>
        <w:pStyle w:val="ad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(ФИО получателя комплекса социальных услуг)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ДЕТСТВО И ЮНОСТЬ: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Родители: ______________________________________________________________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_______________________________________________________________________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Когда умерли: __________________________________________________________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Сестры/братья: __________________________________________________________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 кому из членов семьи имеет особенную привязанность: ______________________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Место рождения, переезды: _______________________________________________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ПРОФЕССИЯ И СЕМЬЯ: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Профессиональная деятельность (образование, место работы):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_______________________________________________________________________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Семейное положение (женитьбы, разводы, потери): 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_______________________________________________________________________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Дети (имена, даты рождения, где живут, живы/умерли): _______________________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_______________________________________________________________________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Близкие люди (соседи, друзья) _____________________________________________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ОСОБЕННОСТИ ЛИЧНОСТИ: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Важные жизненные переживания (пережил войну, потеря 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близких</w:t>
      </w:r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достижение успеха, жизненные удачи) _________________________________________________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_______________________________________________________________________</w:t>
      </w: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Контактность (раньше и сегодня)___________________________________________</w:t>
      </w:r>
    </w:p>
    <w:p w:rsidR="009C520B" w:rsidRDefault="009C520B">
      <w:pPr>
        <w:pBdr>
          <w:bottom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C520B" w:rsidRDefault="005870A9">
      <w:pPr>
        <w:pBdr>
          <w:bottom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Какие критерии особенно важны (аккуратность, точность, вежливость)</w:t>
      </w:r>
    </w:p>
    <w:p w:rsidR="009C520B" w:rsidRDefault="009C520B">
      <w:pPr>
        <w:pBdr>
          <w:bottom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C520B" w:rsidRDefault="005870A9">
      <w:pPr>
        <w:pBdr>
          <w:bottom w:val="single" w:sz="4" w:space="1" w:color="000000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Принадлежность к религии (что важно соблюдать)____________________________</w:t>
      </w:r>
    </w:p>
    <w:p w:rsidR="009C520B" w:rsidRDefault="005870A9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ВОСПРИЯТИЕ ОКРУЖЕНИЯ:</w:t>
      </w:r>
    </w:p>
    <w:p w:rsidR="009C520B" w:rsidRDefault="005870A9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Ограничения зрения ____________________________________________</w:t>
      </w:r>
    </w:p>
    <w:p w:rsidR="009C520B" w:rsidRDefault="005870A9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Ограничения слуха _____________________________________________</w:t>
      </w:r>
    </w:p>
    <w:p w:rsidR="009C520B" w:rsidRDefault="005870A9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Любимая музыка _______________________________________________</w:t>
      </w:r>
    </w:p>
    <w:p w:rsidR="009C520B" w:rsidRDefault="005870A9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Любимые запахи _______________________________________________</w:t>
      </w:r>
    </w:p>
    <w:p w:rsidR="009C520B" w:rsidRDefault="005870A9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Правша/левша _________________________________________________</w:t>
      </w:r>
    </w:p>
    <w:p w:rsidR="009C520B" w:rsidRDefault="005870A9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Какую роль играет активность (движение, участие в мероприятиях)</w:t>
      </w:r>
    </w:p>
    <w:p w:rsidR="009C520B" w:rsidRDefault="009C520B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 xml:space="preserve">Отношение к близости (прикосновения 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желательны</w:t>
      </w:r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/не желательны)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______________________________________________________________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ЗАНЯТОСТЬ: чем получатель социальных услуг занимался с удовольствием раньше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Ведение домашнего хозяйства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Хобби 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Спорт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Путешествия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Домашние животные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Велосипедные прогулки</w:t>
      </w:r>
    </w:p>
    <w:p w:rsidR="009C520B" w:rsidRDefault="005870A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Какие темы интересны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получателю социальных услуг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(политика, кулинария, и т. д.) __________________________________________________________________</w:t>
      </w:r>
    </w:p>
    <w:p w:rsidR="009C520B" w:rsidRDefault="005870A9">
      <w:pPr>
        <w:pStyle w:val="af8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color w:val="222222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val="ru-RU" w:eastAsia="ru-RU"/>
        </w:rPr>
        <w:t>Какие средства массовой информации предпочитает: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 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радио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телевидение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газеты 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</w:p>
    <w:p w:rsidR="009C520B" w:rsidRDefault="005870A9">
      <w:pPr>
        <w:pStyle w:val="af8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Коллекционирование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 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марки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монеты 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камни  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не коллекционировал</w:t>
      </w:r>
    </w:p>
    <w:p w:rsidR="009C520B" w:rsidRDefault="005870A9">
      <w:pPr>
        <w:pStyle w:val="af8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Любимые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игры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_________________________________________________</w:t>
      </w:r>
    </w:p>
    <w:p w:rsidR="009C520B" w:rsidRDefault="005870A9">
      <w:pPr>
        <w:shd w:val="clear" w:color="auto" w:fill="FFFFFF"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ПИТАНИЕ, ПИТЬЕВОЙ РЕЖИМ: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Любимая еда __________________________________________________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Любимые напитки _______________________________________________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Культура за столом (использование столовых приборов, салфетки) _____________________________________________________________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Телосложение раньше: 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худой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плотный  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полный 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толстый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Падает ли вес в последнее время: 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нет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Если да, то почему_____________________________________________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ОТДЫХ И СОН:</w:t>
      </w:r>
    </w:p>
    <w:p w:rsidR="009C520B" w:rsidRDefault="005870A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какое время получатель социальных услуг ложился спать____________________</w:t>
      </w:r>
    </w:p>
    <w:p w:rsidR="009C520B" w:rsidRDefault="005870A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какой позе получатель социальных услуг привык засыпать ___________________</w:t>
      </w:r>
    </w:p>
    <w:p w:rsidR="009C520B" w:rsidRDefault="005870A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Какую позу получатель социальных услуг не воспринимает ____________________</w:t>
      </w:r>
    </w:p>
    <w:p w:rsidR="009C520B" w:rsidRDefault="005870A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Существуют ли ритуалы (музыка, второе одеяло для ног, ночник и т.д.)</w:t>
      </w:r>
    </w:p>
    <w:p w:rsidR="009C520B" w:rsidRDefault="005870A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_______________________________________________________________________</w:t>
      </w:r>
    </w:p>
    <w:p w:rsidR="009C520B" w:rsidRDefault="005870A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 сколько получатель социальных услуг встает утром ________________________</w:t>
      </w:r>
    </w:p>
    <w:p w:rsidR="009C520B" w:rsidRDefault="005870A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Спит ли днем, если да, во сколько __________________________________________</w:t>
      </w:r>
    </w:p>
    <w:p w:rsidR="009C520B" w:rsidRDefault="005870A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 чего расслабляется: (тишина, музыка, природа)____________________________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ЗАБОЛЕВАНИЯ: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Были ли тяжелые заболевания в детстве, юности, старости (какие?)</w:t>
      </w: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______________________________________________________________</w:t>
      </w:r>
    </w:p>
    <w:p w:rsidR="009C520B" w:rsidRDefault="005870A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 пережива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а) свои заболевания и болезни близких ______________________________________________________________________</w:t>
      </w:r>
      <w:bookmarkStart w:id="1" w:name="_Hlk503271784"/>
      <w:bookmarkEnd w:id="1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</w:t>
      </w:r>
    </w:p>
    <w:p w:rsidR="009C520B" w:rsidRDefault="009C5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C520B" w:rsidRDefault="009C5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C520B" w:rsidRDefault="0058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br w:type="page"/>
      </w:r>
    </w:p>
    <w:p w:rsidR="009C520B" w:rsidRDefault="005870A9">
      <w:pPr>
        <w:spacing w:after="0" w:line="240" w:lineRule="auto"/>
        <w:ind w:left="4962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C520B" w:rsidRDefault="005870A9">
      <w:pPr>
        <w:shd w:val="clear" w:color="auto" w:fill="FFFFFF"/>
        <w:spacing w:after="0" w:line="240" w:lineRule="auto"/>
        <w:ind w:left="379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регламенту приема получателей комплекса социальных услуг в организации социального обслуживания (структурных подразделениях), предоставляющих социальные услуги в полустационарной форме социального обслуживания, в рамках реализации мероприятий системы долговременного ухода за гражданами пожилого возраста и инвалидами</w:t>
      </w:r>
    </w:p>
    <w:p w:rsidR="009C520B" w:rsidRDefault="009C520B">
      <w:pPr>
        <w:shd w:val="clear" w:color="auto" w:fill="FFFFFF"/>
        <w:spacing w:after="0" w:line="240" w:lineRule="auto"/>
        <w:ind w:left="3798"/>
        <w:jc w:val="both"/>
        <w:rPr>
          <w:rFonts w:eastAsia="Times New Roman"/>
          <w:color w:val="222222"/>
          <w:sz w:val="28"/>
          <w:szCs w:val="28"/>
          <w:lang w:eastAsia="ru-RU"/>
        </w:rPr>
      </w:pPr>
    </w:p>
    <w:p w:rsidR="009C520B" w:rsidRDefault="009C520B">
      <w:pPr>
        <w:shd w:val="clear" w:color="auto" w:fill="FFFFFF"/>
        <w:spacing w:after="0" w:line="240" w:lineRule="auto"/>
        <w:ind w:left="3798"/>
        <w:jc w:val="both"/>
        <w:rPr>
          <w:rFonts w:eastAsia="Times New Roman"/>
          <w:color w:val="222222"/>
          <w:sz w:val="28"/>
          <w:szCs w:val="28"/>
          <w:lang w:eastAsia="ru-RU"/>
        </w:rPr>
      </w:pPr>
    </w:p>
    <w:p w:rsidR="009C520B" w:rsidRDefault="005870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ГЕРИАТРИЧЕСКАЯ ДИАГНОСТИКА</w:t>
      </w:r>
    </w:p>
    <w:p w:rsidR="009C520B" w:rsidRDefault="009C520B">
      <w:pPr>
        <w:shd w:val="clear" w:color="auto" w:fill="FFFFFF"/>
        <w:spacing w:after="0" w:line="240" w:lineRule="auto"/>
        <w:ind w:left="3798"/>
        <w:jc w:val="both"/>
        <w:rPr>
          <w:rFonts w:eastAsia="Times New Roman"/>
          <w:color w:val="222222"/>
          <w:sz w:val="28"/>
          <w:szCs w:val="28"/>
          <w:lang w:eastAsia="ru-RU"/>
        </w:rPr>
      </w:pPr>
    </w:p>
    <w:p w:rsidR="009C520B" w:rsidRDefault="005870A9">
      <w:pPr>
        <w:pStyle w:val="ConsPlusNonformat"/>
        <w:jc w:val="both"/>
        <w:rPr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 Исследование по шкале "Возраст не помеха"</w:t>
      </w:r>
    </w:p>
    <w:p w:rsidR="009C520B" w:rsidRDefault="009C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7313"/>
        <w:gridCol w:w="1368"/>
      </w:tblGrid>
      <w:tr w:rsidR="009C520B">
        <w:trPr>
          <w:trHeight w:val="64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да/нет</w:t>
            </w:r>
          </w:p>
        </w:tc>
      </w:tr>
      <w:tr w:rsidR="009C520B">
        <w:trPr>
          <w:trHeight w:val="64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Похудели ли Вы на 5 кг и более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последние 6 месяцев? (ВЕС)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9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Испытываете ли Вы какие-либо ограничения в повседневной жизни из-за снижения ЗРЕНИЯ или СЛУХА?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64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ли у Вас в течение последнего года ТРАВМЫ, связанные с падением?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9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Чувствуете ли Вы себя подавленным, грустным или встревоженным на протяжении последних недель? (НАСТРОЕНИЕ)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64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31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Страдаете ли Вы недержанием МОЧИ?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9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Испытываете ли ВЫ трудности в перемещении по дому или на улице? (ХОДЬБА до 100 м/подъем на 1 лестничный пролет)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20B" w:rsidRDefault="009C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Интерпретация  обследования:  Три и более положительных ответа указывают на наличие у пациента синдрома старческой астении, что является основанием для направления данного пациента на консультацию к врачу гериатру.</w:t>
      </w:r>
    </w:p>
    <w:p w:rsidR="009C520B" w:rsidRDefault="009C5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20B" w:rsidRDefault="005870A9">
      <w:pPr>
        <w:pStyle w:val="ConsPlusNonformat"/>
        <w:jc w:val="both"/>
        <w:rPr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 Минимальное психологическое исследование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Mini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</w:p>
    <w:p w:rsidR="009C520B" w:rsidRDefault="009C5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Пациента  просят  повторить  и  запомнить  3  слова:  Лимон,  Ключ,  Шар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последующей оценкой исполнения.</w:t>
      </w:r>
    </w:p>
    <w:p w:rsidR="009C520B" w:rsidRDefault="009C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85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6"/>
        <w:gridCol w:w="883"/>
        <w:gridCol w:w="2731"/>
        <w:gridCol w:w="898"/>
        <w:gridCol w:w="1807"/>
      </w:tblGrid>
      <w:tr w:rsidR="009C520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 частично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</w:t>
            </w:r>
          </w:p>
        </w:tc>
      </w:tr>
    </w:tbl>
    <w:p w:rsidR="009C520B" w:rsidRDefault="009C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Тест  часов.  -  Пациента  просят  самостоятельно  нарисовать круглые часы,</w:t>
      </w: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поставить  цифры в циферблате часов в правильном порядке, стрелки часов при этом   должны   показать  время  12:45.  По  завершении  проводится  оценка исполнения.</w:t>
      </w:r>
    </w:p>
    <w:p w:rsidR="009C520B" w:rsidRDefault="009C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85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6"/>
        <w:gridCol w:w="883"/>
        <w:gridCol w:w="2731"/>
        <w:gridCol w:w="898"/>
        <w:gridCol w:w="1807"/>
      </w:tblGrid>
      <w:tr w:rsidR="009C520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 частично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</w:t>
            </w:r>
          </w:p>
        </w:tc>
      </w:tr>
    </w:tbl>
    <w:p w:rsidR="009C520B" w:rsidRDefault="009C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После проведения теста "Часы" пациента просят повторить ранее запомненные 3 слова (Лимон, Ключ, Шар) с оценкой исполнения.</w:t>
      </w:r>
    </w:p>
    <w:p w:rsidR="009C520B" w:rsidRDefault="009C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85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6"/>
        <w:gridCol w:w="883"/>
        <w:gridCol w:w="2731"/>
        <w:gridCol w:w="898"/>
        <w:gridCol w:w="1807"/>
      </w:tblGrid>
      <w:tr w:rsidR="009C520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 частично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</w:t>
            </w:r>
          </w:p>
        </w:tc>
      </w:tr>
    </w:tbl>
    <w:p w:rsidR="009C520B" w:rsidRDefault="009C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Интерпретация   обследования:  Наличие  каких-либо  заметных  отклонений  в положении  цифр  на циферблате или положения стрелок,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если пациент не  смог  воспроизвести  раннее  запомненные  слова (хотя бы одно), следует считать,  что  у  пациента  выявлены когнитивные расстройства. Это является основанием для направления к врачу-гериатру.</w:t>
      </w:r>
    </w:p>
    <w:p w:rsidR="009C520B" w:rsidRDefault="009C5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20B" w:rsidRDefault="005870A9">
      <w:pPr>
        <w:pStyle w:val="ConsPlusNonformat"/>
        <w:jc w:val="both"/>
        <w:rPr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3. Оценка повседневной инструментальной активности (Шкала IADL)</w:t>
      </w:r>
    </w:p>
    <w:p w:rsidR="009C520B" w:rsidRDefault="009C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5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7"/>
        <w:gridCol w:w="4912"/>
        <w:gridCol w:w="696"/>
      </w:tblGrid>
      <w:tr w:rsidR="009C520B">
        <w:trPr>
          <w:trHeight w:val="144"/>
        </w:trPr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Можете ли Вы пользоваться телефоном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посторонней помощи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частичной помощью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не способен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Можете ли Вы добраться до мест, расположенных вне привычных дистанций ходьбы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посторонней помощи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частичной помощью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добираться, если не организована специальная доставка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Можете ли Вы ходить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магазин за едой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посторонней помощи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частичной помощью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делать любые покупки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Можете ли Вы готовить себе пищу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посторонней помощи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частичной помощью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готовить любую еду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Можете ли Вы выполнять работу по дому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посторонней помощи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частичной помощью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какую-либо работу по дому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Можете ли Вы выполнять мелкую "мужскую"/"женскую" работу по дому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посторонней помощи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частичной помощью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любую мелкую "мужскую"/"женскую" работу по дому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Можете ли вы стирать для себя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посторонней помощи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частичной помощью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не способен стирать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Можете или могли бы вы самостоятельно принимать лекарства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посторонней помощи (в правильных дозах и в назначенное время)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частичной помощью (если кто-то приготовит лекарство к приему и/или напомнит о необходимости принять его)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принять лекарство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Можете ли вы распоряжаться своими деньгами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посторонней помощи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частичной помощью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своими деньгами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C520B">
        <w:trPr>
          <w:trHeight w:val="144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балл:</w:t>
            </w:r>
          </w:p>
        </w:tc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20B" w:rsidRDefault="009C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Интерпретация обследования: </w:t>
      </w: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Менее 27 баллов - снижение инструментальной активности.</w:t>
      </w:r>
    </w:p>
    <w:p w:rsidR="009C520B" w:rsidRDefault="009C5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20B" w:rsidRDefault="005870A9">
      <w:pPr>
        <w:pStyle w:val="ConsPlusNonformat"/>
        <w:jc w:val="both"/>
        <w:rPr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4. Исследование равновесия и походки по шкале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Williams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B.A.</w:t>
      </w:r>
    </w:p>
    <w:p w:rsidR="009C520B" w:rsidRDefault="009C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2707"/>
        <w:gridCol w:w="4605"/>
        <w:gridCol w:w="1287"/>
      </w:tblGrid>
      <w:tr w:rsidR="009C520B">
        <w:trPr>
          <w:trHeight w:val="14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C520B" w:rsidRDefault="005870A9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C520B">
        <w:trPr>
          <w:trHeight w:val="14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 сидя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Наклоняется или скользит по стулу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Сидит устойчиво, надежно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Вставание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посторонней помощи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но с помощью рук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помощи рук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Попытка встать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посторонней помощи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но требуется более одной попытки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первой попытки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равновесия (первые 5 сек.)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Неустойчив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(пошатывание, переставляет ноги)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Устойчив, но использует трость или ходунок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Устойчив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трости или ходунка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 стоя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Неустойчив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Стоит, но широко расставив ноги, или использует трость, ходунок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Стоит, поставив ноги вместе, не использует трость и др.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сохранять равновесие при подталкивании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Начинает падать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Пошатывается, ищет опору, но удерживается на ногах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сохранять равновесие с закрытыми глазами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Неустойчив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на 360 градусов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Прерывающиеся шаги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Плавный поворот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Неустойчив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(ищет опору, пошатывается)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Попытка сесть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Неуверенность (неверно рассчитывает дистанцию)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руки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Надежное, безопасное движение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052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Инициация движения (сразу после команды)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Любые колебания или множественные попытки начать движение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Никаких колебаний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421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и высота шага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Начинающая правая нога: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может начать шаг с левой ноги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начать с левой ноги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правая нога не отрывается полностью от пола при шаге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правая нога полностью отрывается от пола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Начинающая левая нога: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может начать с правой ноги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начать с правой ноги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левая нога не отрывается полностью от пола при шаге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левая нога полностью отрывается от пола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737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Симметричность шагов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Правый и левый шаги неодинаковой длины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Правый и левый шаги одинаковые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406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непрерывный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Остановки и неодинаковые шаги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Непрерывные шаги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421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Траектория (может устанавливаться по отклонению одной ноги более 10 см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прямой)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Заметное отклонение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Небольшое отклонение или использование помощи при ходьбе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Прямо, без помощи при ходьбе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421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Туловище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заметное качание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качания, но есть сгибание коленей или спины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раскидывание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 во время ходьбы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качания, сгибания, 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раскидывания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 и вспомогательных приспособлений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20B">
        <w:trPr>
          <w:trHeight w:val="14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ног при ходьбе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расстояние между стопами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20B">
        <w:trPr>
          <w:trHeight w:val="14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Пятки почти касаются друг друга при ходьбе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520B" w:rsidRDefault="009C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Интерпретация обследования:</w:t>
      </w: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- Пациент с суммой баллов 28 не испытывает проблем с сохранением равновесия и трудностей при перемещении и ходьбе.</w:t>
      </w: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- Сумма баллов менее 26 - 27 указывает на наличие минимальных нарушений тех или иных функций сохранения равновесия и ходьбы.</w:t>
      </w: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- Сумма баллов 25 - 19 указывает на умеренные нарушения  функций сохранения равновесия и ходьбы.</w:t>
      </w:r>
    </w:p>
    <w:p w:rsidR="009C520B" w:rsidRDefault="005870A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Сумма  баллов  менее 19 - указывает на  выраженные нарушения в сохранении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равновесия и ходьбе и ассоциируется с увеличением риска падений в 5 раз.</w:t>
      </w:r>
    </w:p>
    <w:p w:rsidR="009C520B" w:rsidRDefault="005870A9">
      <w:pPr>
        <w:spacing w:after="0"/>
        <w:jc w:val="both"/>
      </w:pPr>
      <w:r>
        <w:lastRenderedPageBreak/>
        <w:t xml:space="preserve"> </w:t>
      </w:r>
      <w:r>
        <w:br w:type="page"/>
      </w:r>
    </w:p>
    <w:p w:rsidR="009C520B" w:rsidRDefault="005870A9">
      <w:pPr>
        <w:pStyle w:val="ConsPlusNonformat"/>
        <w:jc w:val="both"/>
        <w:rPr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5. Проведение гериатрического теста на депрессию (по показаниям)</w:t>
      </w:r>
    </w:p>
    <w:p w:rsidR="009C520B" w:rsidRDefault="009C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44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6296"/>
        <w:gridCol w:w="1230"/>
        <w:gridCol w:w="2022"/>
      </w:tblGrid>
      <w:tr w:rsidR="009C520B">
        <w:trPr>
          <w:trHeight w:val="64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да/нет</w:t>
            </w:r>
          </w:p>
        </w:tc>
      </w:tr>
      <w:tr w:rsidR="009C520B">
        <w:trPr>
          <w:trHeight w:val="3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целом, удовлетворены ли Вы своей жизнью?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520B">
        <w:trPr>
          <w:trHeight w:val="64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забросили большую часть своих занятий и интересов?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3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чувствуете, что Ваша жизнь пуста?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3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часто становится скучно?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64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хорошее настроение большую часть времени?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520B">
        <w:trPr>
          <w:trHeight w:val="3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опасаетесь, что с Вами случится что-то плохое?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6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чувствуете себя счастливым большую часть времени?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520B">
        <w:trPr>
          <w:trHeight w:val="3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чувствуете себя беспомощным?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6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предпочитаете остаться дома, нежели выйти на улицу и заняться чем-нибудь новым?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64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Вы, что Ваша память хуже, чем у других?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3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Вы, что жить - это прекрасно?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520B">
        <w:trPr>
          <w:trHeight w:val="3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Чувствуете ли Вы себя сейчас бесполезным?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64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Чувствуете ли Вы себя полным энергией и жизненной силой?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520B">
        <w:trPr>
          <w:trHeight w:val="6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Ощущаете ли вы безнадежность той ситуации, в которой находитесь в настоящее время?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Вы, что окружающие Вас люди живут более полноценной жизнью в сравнении с Вами?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3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балл: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</w:tr>
    </w:tbl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Интерпретация обследования: 1 балл зачисляется за ответ "нет" на вопросы 1, 5, 7, 11, 13; 1 балл за ответ    "да" на вопросы 2, 3, 4, 6, 8, 9, 10, 12, 14, 15</w:t>
      </w: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Интерпретация   результатов:  0 - 4 балла - нет депрессии;  5  баллов и     более - вероятная депрессия.</w:t>
      </w: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6. Оценка  результатов  функциональных  проб:</w:t>
      </w: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Определение  функциональной мобильности.</w:t>
      </w: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- Тест  "Встань  и  иди"  Пациента  просят встать со стула  без помощи рук, пройти  3  метра,  вернуться  назад  и  сесть  на  стул. При ходьбе пациент использует обычные для себя средства помощи.</w:t>
      </w: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Интерпретация обследования: Оценивается походка.</w:t>
      </w: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- "Тандем-тест"  Тест выполняется стоя, глаза открыты, руки в  произвольном положении,  ступни  ног  поставить последовательно друг за другом по прямой линии,  пятка передней стопы касается носка задней. Зафиксировать положение и стоять 10 секунд.</w:t>
      </w:r>
    </w:p>
    <w:p w:rsidR="009C520B" w:rsidRDefault="005870A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Интерпретация  обследования:  Каждое  перемещение  стопы  расценивается как преждевременное  завершение теста. Для правильной оценки можно проводить не более 3 попыток. Время менее 10 сек. - высокий риск падения.</w:t>
      </w:r>
    </w:p>
    <w:p w:rsidR="009C520B" w:rsidRDefault="009C520B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C520B" w:rsidRDefault="005870A9">
      <w:pPr>
        <w:pStyle w:val="ConsPlusNonformat"/>
        <w:jc w:val="both"/>
        <w:rPr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7. Оценка способности выполнения основных функций</w:t>
      </w:r>
    </w:p>
    <w:tbl>
      <w:tblPr>
        <w:tblW w:w="9360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5"/>
        <w:gridCol w:w="1230"/>
        <w:gridCol w:w="1382"/>
        <w:gridCol w:w="2013"/>
      </w:tblGrid>
      <w:tr w:rsidR="009C520B">
        <w:trPr>
          <w:trHeight w:val="961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</w:p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может</w:t>
            </w:r>
          </w:p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затруднением</w:t>
            </w:r>
          </w:p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9C520B">
        <w:trPr>
          <w:trHeight w:val="1953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Завести руки за голову, за спину на уровне талии (оценивается способность расчесываться, мыть спину, способность одеваться, выполнять гигиенические процедуры)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1607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дотронуться рукой до большого пальца на противоположной ноге (способность одевания нижней части тела, подстригания ног)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976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Сжать пальцы врача обеими руками (способность открывать двери, банки)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315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Удерживать лист бумаги между большим и указательным пальцами (способность выбора и удержания предметов)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0B">
        <w:trPr>
          <w:trHeight w:val="144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5870A9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Подняться со стула без помощи рук (возможность свободного передвижения)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20B" w:rsidRDefault="009C520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20B" w:rsidRDefault="009C520B">
      <w:pPr>
        <w:sectPr w:rsidR="009C520B">
          <w:headerReference w:type="default" r:id="rId11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4096"/>
        </w:sectPr>
      </w:pPr>
    </w:p>
    <w:p w:rsidR="009C520B" w:rsidRDefault="005870A9">
      <w:pPr>
        <w:spacing w:after="0" w:line="240" w:lineRule="auto"/>
        <w:ind w:left="9072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9C520B" w:rsidRDefault="005870A9">
      <w:pPr>
        <w:spacing w:after="0" w:line="240" w:lineRule="auto"/>
        <w:ind w:left="7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приема получателей социальных услуг в организации социального обслуживания (структурных подразделениях), предоставляющих социальные услуги в стационарной форме социального обслуживания, в рамках реализации мероприятий системы долговременного ухода за гражданами пожилого возраста и инвалидами  </w:t>
      </w:r>
    </w:p>
    <w:p w:rsidR="009C520B" w:rsidRDefault="009C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20B" w:rsidRDefault="005870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ИНДИВИДУАЛЬНЫЙ ПЛАН УХОДА</w:t>
      </w:r>
    </w:p>
    <w:p w:rsidR="009C520B" w:rsidRDefault="00587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Дата рождения: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№  комнаты       </w:t>
      </w:r>
    </w:p>
    <w:p w:rsidR="009C520B" w:rsidRDefault="00587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 типизации –</w:t>
      </w:r>
    </w:p>
    <w:p w:rsidR="009C520B" w:rsidRDefault="005870A9">
      <w:r>
        <w:rPr>
          <w:rFonts w:ascii="Times New Roman" w:hAnsi="Times New Roman" w:cs="Times New Roman"/>
          <w:b/>
        </w:rPr>
        <w:t>Риск падения</w:t>
      </w:r>
      <w:r>
        <w:rPr>
          <w:rFonts w:ascii="Times New Roman" w:hAnsi="Times New Roman" w:cs="Times New Roman"/>
        </w:rPr>
        <w:t xml:space="preserve">: по шкале Морса </w:t>
      </w:r>
    </w:p>
    <w:p w:rsidR="009C520B" w:rsidRDefault="005870A9">
      <w:r>
        <w:rPr>
          <w:rFonts w:ascii="Times New Roman" w:hAnsi="Times New Roman" w:cs="Times New Roman"/>
          <w:b/>
        </w:rPr>
        <w:t>Индекс массы тела</w:t>
      </w:r>
      <w:r>
        <w:rPr>
          <w:rFonts w:ascii="Times New Roman" w:hAnsi="Times New Roman" w:cs="Times New Roman"/>
        </w:rPr>
        <w:t xml:space="preserve">: </w:t>
      </w:r>
    </w:p>
    <w:p w:rsidR="009C520B" w:rsidRDefault="005870A9">
      <w:pPr>
        <w:jc w:val="center"/>
      </w:pPr>
      <w:r>
        <w:rPr>
          <w:rFonts w:ascii="Times New Roman" w:hAnsi="Times New Roman" w:cs="Times New Roman"/>
          <w:b/>
        </w:rPr>
        <w:t>Настоящее состояние</w:t>
      </w:r>
      <w:r>
        <w:rPr>
          <w:rFonts w:ascii="Times New Roman" w:hAnsi="Times New Roman" w:cs="Times New Roman"/>
        </w:rPr>
        <w:t>:</w:t>
      </w:r>
    </w:p>
    <w:p w:rsidR="009C520B" w:rsidRDefault="00587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Физическое состояние</w:t>
      </w:r>
      <w:r>
        <w:rPr>
          <w:rFonts w:ascii="Times New Roman" w:hAnsi="Times New Roman" w:cs="Times New Roman"/>
        </w:rPr>
        <w:t xml:space="preserve">: </w:t>
      </w:r>
    </w:p>
    <w:p w:rsidR="009C520B" w:rsidRDefault="00587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Психологическое состояние</w:t>
      </w:r>
      <w:r>
        <w:rPr>
          <w:rFonts w:ascii="Times New Roman" w:hAnsi="Times New Roman" w:cs="Times New Roman"/>
        </w:rPr>
        <w:t>:</w:t>
      </w:r>
    </w:p>
    <w:p w:rsidR="009C520B" w:rsidRDefault="00587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Социальная жизнь, контакты</w:t>
      </w:r>
      <w:r>
        <w:rPr>
          <w:rFonts w:ascii="Times New Roman" w:hAnsi="Times New Roman" w:cs="Times New Roman"/>
        </w:rPr>
        <w:t>:</w:t>
      </w:r>
    </w:p>
    <w:p w:rsidR="009C520B" w:rsidRDefault="009C520B">
      <w:pPr>
        <w:rPr>
          <w:rFonts w:ascii="Times New Roman" w:hAnsi="Times New Roman" w:cs="Times New Roman"/>
        </w:rPr>
      </w:pPr>
    </w:p>
    <w:tbl>
      <w:tblPr>
        <w:tblStyle w:val="afb"/>
        <w:tblW w:w="14458" w:type="dxa"/>
        <w:jc w:val="center"/>
        <w:tblLook w:val="04A0" w:firstRow="1" w:lastRow="0" w:firstColumn="1" w:lastColumn="0" w:noHBand="0" w:noVBand="1"/>
      </w:tblPr>
      <w:tblGrid>
        <w:gridCol w:w="1141"/>
        <w:gridCol w:w="567"/>
        <w:gridCol w:w="3308"/>
        <w:gridCol w:w="3069"/>
        <w:gridCol w:w="4822"/>
        <w:gridCol w:w="1551"/>
      </w:tblGrid>
      <w:tr w:rsidR="009C520B">
        <w:trPr>
          <w:jc w:val="center"/>
        </w:trPr>
        <w:tc>
          <w:tcPr>
            <w:tcW w:w="1140" w:type="dxa"/>
            <w:shd w:val="clear" w:color="auto" w:fill="auto"/>
          </w:tcPr>
          <w:p w:rsidR="009C520B" w:rsidRDefault="009C5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(П)</w:t>
            </w:r>
          </w:p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 (Р)</w:t>
            </w:r>
          </w:p>
        </w:tc>
        <w:tc>
          <w:tcPr>
            <w:tcW w:w="3069" w:type="dxa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4822" w:type="dxa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Запланированные манипуляции</w:t>
            </w:r>
          </w:p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(кто, когда, как, где)</w:t>
            </w:r>
          </w:p>
        </w:tc>
        <w:tc>
          <w:tcPr>
            <w:tcW w:w="1551" w:type="dxa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контроля</w:t>
            </w:r>
          </w:p>
        </w:tc>
      </w:tr>
      <w:tr w:rsidR="009C520B">
        <w:trPr>
          <w:jc w:val="center"/>
        </w:trPr>
        <w:tc>
          <w:tcPr>
            <w:tcW w:w="14457" w:type="dxa"/>
            <w:gridSpan w:val="6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КОММУНИКАЦИЯ</w:t>
            </w:r>
          </w:p>
        </w:tc>
      </w:tr>
      <w:tr w:rsidR="009C520B">
        <w:trPr>
          <w:jc w:val="center"/>
        </w:trPr>
        <w:tc>
          <w:tcPr>
            <w:tcW w:w="1140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20B">
        <w:trPr>
          <w:jc w:val="center"/>
        </w:trPr>
        <w:tc>
          <w:tcPr>
            <w:tcW w:w="14457" w:type="dxa"/>
            <w:gridSpan w:val="6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МОБИЛИЗАЦИЯ</w:t>
            </w:r>
          </w:p>
        </w:tc>
      </w:tr>
      <w:tr w:rsidR="009C520B">
        <w:trPr>
          <w:trHeight w:val="58"/>
          <w:jc w:val="center"/>
        </w:trPr>
        <w:tc>
          <w:tcPr>
            <w:tcW w:w="1140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20B">
        <w:trPr>
          <w:jc w:val="center"/>
        </w:trPr>
        <w:tc>
          <w:tcPr>
            <w:tcW w:w="14457" w:type="dxa"/>
            <w:gridSpan w:val="6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КОНТРОЛЬ ЖИЗНЕННЫХ  ПОКАЗАТЕЛЕЙ</w:t>
            </w:r>
          </w:p>
        </w:tc>
      </w:tr>
      <w:tr w:rsidR="009C520B">
        <w:trPr>
          <w:jc w:val="center"/>
        </w:trPr>
        <w:tc>
          <w:tcPr>
            <w:tcW w:w="1140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20B">
        <w:trPr>
          <w:trHeight w:val="253"/>
          <w:jc w:val="center"/>
        </w:trPr>
        <w:tc>
          <w:tcPr>
            <w:tcW w:w="14457" w:type="dxa"/>
            <w:gridSpan w:val="6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ВОЗМОЖНОСТЬ УХАЖИВАТЬ ЗА СОБОЙ</w:t>
            </w:r>
          </w:p>
        </w:tc>
      </w:tr>
      <w:tr w:rsidR="009C520B">
        <w:trPr>
          <w:jc w:val="center"/>
        </w:trPr>
        <w:tc>
          <w:tcPr>
            <w:tcW w:w="1140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20B">
        <w:trPr>
          <w:jc w:val="center"/>
        </w:trPr>
        <w:tc>
          <w:tcPr>
            <w:tcW w:w="14457" w:type="dxa"/>
            <w:gridSpan w:val="6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ПРИЕМ ПИЩИ/ЖИДКОСТИ</w:t>
            </w:r>
          </w:p>
        </w:tc>
      </w:tr>
      <w:tr w:rsidR="009C520B">
        <w:trPr>
          <w:trHeight w:val="291"/>
          <w:jc w:val="center"/>
        </w:trPr>
        <w:tc>
          <w:tcPr>
            <w:tcW w:w="1140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20B">
        <w:trPr>
          <w:jc w:val="center"/>
        </w:trPr>
        <w:tc>
          <w:tcPr>
            <w:tcW w:w="14457" w:type="dxa"/>
            <w:gridSpan w:val="6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 ОПОРОЖНЕНИЕ</w:t>
            </w:r>
          </w:p>
        </w:tc>
      </w:tr>
      <w:tr w:rsidR="009C520B">
        <w:trPr>
          <w:jc w:val="center"/>
        </w:trPr>
        <w:tc>
          <w:tcPr>
            <w:tcW w:w="1140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20B">
        <w:trPr>
          <w:jc w:val="center"/>
        </w:trPr>
        <w:tc>
          <w:tcPr>
            <w:tcW w:w="14457" w:type="dxa"/>
            <w:gridSpan w:val="6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ПЕРЕОДЕВАНИЕ</w:t>
            </w:r>
          </w:p>
        </w:tc>
      </w:tr>
      <w:tr w:rsidR="009C520B">
        <w:trPr>
          <w:jc w:val="center"/>
        </w:trPr>
        <w:tc>
          <w:tcPr>
            <w:tcW w:w="1140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20B">
        <w:trPr>
          <w:jc w:val="center"/>
        </w:trPr>
        <w:tc>
          <w:tcPr>
            <w:tcW w:w="14457" w:type="dxa"/>
            <w:gridSpan w:val="6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 СОБЛЮДЕНИЕ РЕЖИМА СНА И ОТДЫХА</w:t>
            </w:r>
          </w:p>
        </w:tc>
      </w:tr>
      <w:tr w:rsidR="009C520B">
        <w:trPr>
          <w:jc w:val="center"/>
        </w:trPr>
        <w:tc>
          <w:tcPr>
            <w:tcW w:w="1140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20B">
        <w:trPr>
          <w:jc w:val="center"/>
        </w:trPr>
        <w:tc>
          <w:tcPr>
            <w:tcW w:w="14457" w:type="dxa"/>
            <w:gridSpan w:val="6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ОРГАНИЗАЦИЯ ДОСУГА</w:t>
            </w:r>
          </w:p>
        </w:tc>
      </w:tr>
      <w:tr w:rsidR="009C520B">
        <w:trPr>
          <w:jc w:val="center"/>
        </w:trPr>
        <w:tc>
          <w:tcPr>
            <w:tcW w:w="1140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20B">
        <w:trPr>
          <w:jc w:val="center"/>
        </w:trPr>
        <w:tc>
          <w:tcPr>
            <w:tcW w:w="14457" w:type="dxa"/>
            <w:gridSpan w:val="6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ОЩУЩЕНИЕ СВОЕЙ ИНДИВИДУАЛЬНОСТИ</w:t>
            </w:r>
          </w:p>
        </w:tc>
      </w:tr>
      <w:tr w:rsidR="009C520B">
        <w:trPr>
          <w:jc w:val="center"/>
        </w:trPr>
        <w:tc>
          <w:tcPr>
            <w:tcW w:w="1140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20B">
        <w:trPr>
          <w:jc w:val="center"/>
        </w:trPr>
        <w:tc>
          <w:tcPr>
            <w:tcW w:w="14457" w:type="dxa"/>
            <w:gridSpan w:val="6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СОЗДАНИЕ БЕЗОПАСНОГО ОКРУЖЕНИЯ</w:t>
            </w:r>
          </w:p>
        </w:tc>
      </w:tr>
      <w:tr w:rsidR="009C520B">
        <w:trPr>
          <w:jc w:val="center"/>
        </w:trPr>
        <w:tc>
          <w:tcPr>
            <w:tcW w:w="1140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20B">
        <w:trPr>
          <w:jc w:val="center"/>
        </w:trPr>
        <w:tc>
          <w:tcPr>
            <w:tcW w:w="14457" w:type="dxa"/>
            <w:gridSpan w:val="6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ВОЗМОЖНОСТЬ ПОДДЕРЖИВАТЬ И РАЗВИВАТЬ СОЦИАЛЬНЫЕ КОНТАКТЫ</w:t>
            </w:r>
          </w:p>
        </w:tc>
      </w:tr>
      <w:tr w:rsidR="009C520B">
        <w:trPr>
          <w:jc w:val="center"/>
        </w:trPr>
        <w:tc>
          <w:tcPr>
            <w:tcW w:w="1140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20B">
        <w:trPr>
          <w:jc w:val="center"/>
        </w:trPr>
        <w:tc>
          <w:tcPr>
            <w:tcW w:w="14457" w:type="dxa"/>
            <w:gridSpan w:val="6"/>
            <w:shd w:val="clear" w:color="auto" w:fill="auto"/>
          </w:tcPr>
          <w:p w:rsidR="009C520B" w:rsidRDefault="00587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УМЕНИЕ СПРАВЛЯТЬСЯ С ЖИЗНЕННЫМИ СОБЫТИЯМИ</w:t>
            </w:r>
          </w:p>
        </w:tc>
      </w:tr>
      <w:tr w:rsidR="009C520B">
        <w:trPr>
          <w:jc w:val="center"/>
        </w:trPr>
        <w:tc>
          <w:tcPr>
            <w:tcW w:w="1140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shd w:val="clear" w:color="auto" w:fill="auto"/>
          </w:tcPr>
          <w:p w:rsidR="009C520B" w:rsidRDefault="009C5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C520B" w:rsidRDefault="009C520B">
      <w:pPr>
        <w:spacing w:after="0" w:line="240" w:lineRule="auto"/>
        <w:ind w:left="-567"/>
      </w:pPr>
    </w:p>
    <w:sectPr w:rsidR="009C520B">
      <w:headerReference w:type="default" r:id="rId12"/>
      <w:pgSz w:w="16838" w:h="11906" w:orient="landscape"/>
      <w:pgMar w:top="766" w:right="1134" w:bottom="426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EB" w:rsidRDefault="003D75EB">
      <w:pPr>
        <w:spacing w:after="0" w:line="240" w:lineRule="auto"/>
      </w:pPr>
      <w:r>
        <w:separator/>
      </w:r>
    </w:p>
  </w:endnote>
  <w:endnote w:type="continuationSeparator" w:id="0">
    <w:p w:rsidR="003D75EB" w:rsidRDefault="003D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EB" w:rsidRDefault="003D75EB">
      <w:pPr>
        <w:spacing w:after="0" w:line="240" w:lineRule="auto"/>
      </w:pPr>
      <w:r>
        <w:separator/>
      </w:r>
    </w:p>
  </w:footnote>
  <w:footnote w:type="continuationSeparator" w:id="0">
    <w:p w:rsidR="003D75EB" w:rsidRDefault="003D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479151"/>
      <w:docPartObj>
        <w:docPartGallery w:val="Page Numbers (Top of Page)"/>
        <w:docPartUnique/>
      </w:docPartObj>
    </w:sdtPr>
    <w:sdtEndPr/>
    <w:sdtContent>
      <w:p w:rsidR="00104375" w:rsidRDefault="00104375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F4F7F">
          <w:rPr>
            <w:noProof/>
          </w:rPr>
          <w:t>7</w:t>
        </w:r>
        <w:r>
          <w:fldChar w:fldCharType="end"/>
        </w:r>
      </w:p>
      <w:p w:rsidR="00104375" w:rsidRDefault="003D75EB">
        <w:pPr>
          <w:pStyle w:val="af2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866896"/>
      <w:docPartObj>
        <w:docPartGallery w:val="Page Numbers (Top of Page)"/>
        <w:docPartUnique/>
      </w:docPartObj>
    </w:sdtPr>
    <w:sdtEndPr/>
    <w:sdtContent>
      <w:p w:rsidR="00104375" w:rsidRDefault="00104375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F4F7F">
          <w:rPr>
            <w:noProof/>
          </w:rPr>
          <w:t>10</w:t>
        </w:r>
        <w:r>
          <w:fldChar w:fldCharType="end"/>
        </w:r>
      </w:p>
      <w:p w:rsidR="00104375" w:rsidRDefault="003D75EB">
        <w:pPr>
          <w:pStyle w:val="af2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40420"/>
      <w:docPartObj>
        <w:docPartGallery w:val="Page Numbers (Top of Page)"/>
        <w:docPartUnique/>
      </w:docPartObj>
    </w:sdtPr>
    <w:sdtEndPr/>
    <w:sdtContent>
      <w:p w:rsidR="00104375" w:rsidRDefault="00104375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F4F7F">
          <w:rPr>
            <w:noProof/>
          </w:rPr>
          <w:t>21</w:t>
        </w:r>
        <w:r>
          <w:fldChar w:fldCharType="end"/>
        </w:r>
      </w:p>
      <w:p w:rsidR="00104375" w:rsidRDefault="003D75EB">
        <w:pPr>
          <w:pStyle w:val="af2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055691"/>
      <w:docPartObj>
        <w:docPartGallery w:val="Page Numbers (Top of Page)"/>
        <w:docPartUnique/>
      </w:docPartObj>
    </w:sdtPr>
    <w:sdtEndPr/>
    <w:sdtContent>
      <w:p w:rsidR="00104375" w:rsidRDefault="00104375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F4F7F">
          <w:rPr>
            <w:noProof/>
          </w:rPr>
          <w:t>23</w:t>
        </w:r>
        <w:r>
          <w:fldChar w:fldCharType="end"/>
        </w:r>
      </w:p>
      <w:p w:rsidR="00104375" w:rsidRDefault="003D75EB">
        <w:pPr>
          <w:pStyle w:val="af2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7F3"/>
    <w:multiLevelType w:val="multilevel"/>
    <w:tmpl w:val="EC80715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1826055"/>
    <w:multiLevelType w:val="multilevel"/>
    <w:tmpl w:val="F3C45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466CA6"/>
    <w:multiLevelType w:val="multilevel"/>
    <w:tmpl w:val="DB084DB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884A35"/>
    <w:multiLevelType w:val="multilevel"/>
    <w:tmpl w:val="49FE1E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0B"/>
    <w:rsid w:val="00104375"/>
    <w:rsid w:val="001B6E46"/>
    <w:rsid w:val="002438EC"/>
    <w:rsid w:val="00292536"/>
    <w:rsid w:val="003D75EB"/>
    <w:rsid w:val="004A6C14"/>
    <w:rsid w:val="00527FB7"/>
    <w:rsid w:val="005870A9"/>
    <w:rsid w:val="005F4F7F"/>
    <w:rsid w:val="0075616B"/>
    <w:rsid w:val="00975BB5"/>
    <w:rsid w:val="009C520B"/>
    <w:rsid w:val="009D7DE2"/>
    <w:rsid w:val="00A60952"/>
    <w:rsid w:val="00BB78FA"/>
    <w:rsid w:val="00D90EF6"/>
    <w:rsid w:val="00E82C99"/>
    <w:rsid w:val="00F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2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AC7A4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45B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semiHidden/>
    <w:qFormat/>
    <w:rsid w:val="00045B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0F157E"/>
  </w:style>
  <w:style w:type="character" w:customStyle="1" w:styleId="a6">
    <w:name w:val="Нижний колонтитул Знак"/>
    <w:basedOn w:val="a0"/>
    <w:uiPriority w:val="99"/>
    <w:qFormat/>
    <w:rsid w:val="000F157E"/>
  </w:style>
  <w:style w:type="character" w:styleId="a7">
    <w:name w:val="annotation reference"/>
    <w:basedOn w:val="a0"/>
    <w:uiPriority w:val="99"/>
    <w:semiHidden/>
    <w:unhideWhenUsed/>
    <w:qFormat/>
    <w:rsid w:val="0039547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39547A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39547A"/>
    <w:rPr>
      <w:b/>
      <w:bCs/>
      <w:sz w:val="20"/>
      <w:szCs w:val="20"/>
    </w:rPr>
  </w:style>
  <w:style w:type="character" w:customStyle="1" w:styleId="aa">
    <w:name w:val="Текст выноски Знак"/>
    <w:basedOn w:val="a0"/>
    <w:uiPriority w:val="99"/>
    <w:semiHidden/>
    <w:qFormat/>
    <w:rsid w:val="0039547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674A25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sz w:val="28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Symbol"/>
      <w:sz w:val="2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Times New Roman" w:hAnsi="Times New Roman" w:cs="Symbol"/>
      <w:sz w:val="28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10">
    <w:name w:val="Заголовок 1 Знак"/>
    <w:basedOn w:val="a0"/>
    <w:link w:val="1"/>
    <w:uiPriority w:val="9"/>
    <w:qFormat/>
    <w:rsid w:val="00AC7A4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ListLabel26">
    <w:name w:val="ListLabel 26"/>
    <w:qFormat/>
    <w:rPr>
      <w:rFonts w:ascii="Times New Roman" w:hAnsi="Times New Roman" w:cs="Symbol"/>
      <w:sz w:val="26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Symbol"/>
      <w:sz w:val="28"/>
      <w:szCs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9pt">
    <w:name w:val="Основной текст + 9 pt;Не полужирный"/>
    <w:basedOn w:val="a0"/>
    <w:qFormat/>
    <w:rPr>
      <w:rFonts w:ascii="Arial" w:eastAsia="Arial" w:hAnsi="Arial" w:cs="Arial"/>
      <w:color w:val="000000"/>
      <w:spacing w:val="0"/>
      <w:w w:val="100"/>
      <w:sz w:val="18"/>
      <w:szCs w:val="18"/>
      <w:shd w:val="clear" w:color="auto" w:fill="FFFFFF"/>
      <w:lang w:val="ru-RU"/>
    </w:rPr>
  </w:style>
  <w:style w:type="character" w:customStyle="1" w:styleId="ListLabel44">
    <w:name w:val="ListLabel 44"/>
    <w:qFormat/>
    <w:rPr>
      <w:rFonts w:ascii="Times New Roman" w:hAnsi="Times New Roman" w:cs="Symbol"/>
      <w:sz w:val="26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imes New Roman" w:hAnsi="Times New Roman" w:cs="Symbol"/>
      <w:sz w:val="28"/>
      <w:szCs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imes New Roman" w:hAnsi="Times New Roman" w:cs="Symbol"/>
      <w:sz w:val="26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Symbol"/>
      <w:sz w:val="28"/>
      <w:szCs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imes New Roman" w:hAnsi="Times New Roman" w:cs="Symbol"/>
      <w:sz w:val="26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imes New Roman" w:hAnsi="Times New Roman" w:cs="Symbol"/>
      <w:sz w:val="28"/>
      <w:szCs w:val="24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Times New Roman" w:eastAsia="WenQuanYi Micro Hei" w:hAnsi="Times New Roman" w:cs="Lohit Devanagari"/>
      <w:sz w:val="28"/>
      <w:szCs w:val="28"/>
    </w:rPr>
  </w:style>
  <w:style w:type="paragraph" w:styleId="ad">
    <w:name w:val="Body Text"/>
    <w:basedOn w:val="a"/>
    <w:semiHidden/>
    <w:rsid w:val="00045B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paragraph" w:styleId="af1">
    <w:name w:val="Body Text Indent"/>
    <w:basedOn w:val="a"/>
    <w:semiHidden/>
    <w:rsid w:val="00045B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header"/>
    <w:basedOn w:val="a"/>
    <w:uiPriority w:val="99"/>
    <w:unhideWhenUsed/>
    <w:rsid w:val="000F157E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0F157E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annotation text"/>
    <w:basedOn w:val="a"/>
    <w:uiPriority w:val="99"/>
    <w:semiHidden/>
    <w:unhideWhenUsed/>
    <w:qFormat/>
    <w:rsid w:val="0039547A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uiPriority w:val="99"/>
    <w:semiHidden/>
    <w:unhideWhenUsed/>
    <w:qFormat/>
    <w:rsid w:val="0039547A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3954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Revision"/>
    <w:uiPriority w:val="99"/>
    <w:semiHidden/>
    <w:qFormat/>
    <w:rsid w:val="00B95D94"/>
    <w:rPr>
      <w:sz w:val="22"/>
    </w:rPr>
  </w:style>
  <w:style w:type="paragraph" w:styleId="af8">
    <w:name w:val="List Paragraph"/>
    <w:basedOn w:val="a"/>
    <w:uiPriority w:val="34"/>
    <w:qFormat/>
    <w:rsid w:val="00787842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af9">
    <w:name w:val="Normal (Web)"/>
    <w:basedOn w:val="a"/>
    <w:uiPriority w:val="99"/>
    <w:semiHidden/>
    <w:unhideWhenUsed/>
    <w:qFormat/>
    <w:rsid w:val="00AC7A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F6D15"/>
    <w:pPr>
      <w:widowControl w:val="0"/>
      <w:suppressAutoHyphens/>
    </w:pPr>
    <w:rPr>
      <w:rFonts w:eastAsia="Times New Roman" w:cs="Calibri"/>
      <w:b/>
      <w:sz w:val="22"/>
      <w:szCs w:val="20"/>
      <w:lang w:eastAsia="ar-SA"/>
    </w:rPr>
  </w:style>
  <w:style w:type="paragraph" w:styleId="afa">
    <w:name w:val="No Spacing"/>
    <w:qFormat/>
    <w:rPr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sz w:val="22"/>
      <w:lang w:eastAsia="ar-SA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cs="Calibri"/>
      <w:sz w:val="22"/>
      <w:lang w:eastAsia="ar-SA"/>
    </w:rPr>
  </w:style>
  <w:style w:type="table" w:styleId="afb">
    <w:name w:val="Table Grid"/>
    <w:basedOn w:val="a1"/>
    <w:uiPriority w:val="39"/>
    <w:rsid w:val="00245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2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AC7A4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45B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semiHidden/>
    <w:qFormat/>
    <w:rsid w:val="00045B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0F157E"/>
  </w:style>
  <w:style w:type="character" w:customStyle="1" w:styleId="a6">
    <w:name w:val="Нижний колонтитул Знак"/>
    <w:basedOn w:val="a0"/>
    <w:uiPriority w:val="99"/>
    <w:qFormat/>
    <w:rsid w:val="000F157E"/>
  </w:style>
  <w:style w:type="character" w:styleId="a7">
    <w:name w:val="annotation reference"/>
    <w:basedOn w:val="a0"/>
    <w:uiPriority w:val="99"/>
    <w:semiHidden/>
    <w:unhideWhenUsed/>
    <w:qFormat/>
    <w:rsid w:val="0039547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39547A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39547A"/>
    <w:rPr>
      <w:b/>
      <w:bCs/>
      <w:sz w:val="20"/>
      <w:szCs w:val="20"/>
    </w:rPr>
  </w:style>
  <w:style w:type="character" w:customStyle="1" w:styleId="aa">
    <w:name w:val="Текст выноски Знак"/>
    <w:basedOn w:val="a0"/>
    <w:uiPriority w:val="99"/>
    <w:semiHidden/>
    <w:qFormat/>
    <w:rsid w:val="0039547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674A25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sz w:val="28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Symbol"/>
      <w:sz w:val="2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Times New Roman" w:hAnsi="Times New Roman" w:cs="Symbol"/>
      <w:sz w:val="28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10">
    <w:name w:val="Заголовок 1 Знак"/>
    <w:basedOn w:val="a0"/>
    <w:link w:val="1"/>
    <w:uiPriority w:val="9"/>
    <w:qFormat/>
    <w:rsid w:val="00AC7A4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ListLabel26">
    <w:name w:val="ListLabel 26"/>
    <w:qFormat/>
    <w:rPr>
      <w:rFonts w:ascii="Times New Roman" w:hAnsi="Times New Roman" w:cs="Symbol"/>
      <w:sz w:val="26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Symbol"/>
      <w:sz w:val="28"/>
      <w:szCs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9pt">
    <w:name w:val="Основной текст + 9 pt;Не полужирный"/>
    <w:basedOn w:val="a0"/>
    <w:qFormat/>
    <w:rPr>
      <w:rFonts w:ascii="Arial" w:eastAsia="Arial" w:hAnsi="Arial" w:cs="Arial"/>
      <w:color w:val="000000"/>
      <w:spacing w:val="0"/>
      <w:w w:val="100"/>
      <w:sz w:val="18"/>
      <w:szCs w:val="18"/>
      <w:shd w:val="clear" w:color="auto" w:fill="FFFFFF"/>
      <w:lang w:val="ru-RU"/>
    </w:rPr>
  </w:style>
  <w:style w:type="character" w:customStyle="1" w:styleId="ListLabel44">
    <w:name w:val="ListLabel 44"/>
    <w:qFormat/>
    <w:rPr>
      <w:rFonts w:ascii="Times New Roman" w:hAnsi="Times New Roman" w:cs="Symbol"/>
      <w:sz w:val="26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imes New Roman" w:hAnsi="Times New Roman" w:cs="Symbol"/>
      <w:sz w:val="28"/>
      <w:szCs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imes New Roman" w:hAnsi="Times New Roman" w:cs="Symbol"/>
      <w:sz w:val="26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Symbol"/>
      <w:sz w:val="28"/>
      <w:szCs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imes New Roman" w:hAnsi="Times New Roman" w:cs="Symbol"/>
      <w:sz w:val="26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imes New Roman" w:hAnsi="Times New Roman" w:cs="Symbol"/>
      <w:sz w:val="28"/>
      <w:szCs w:val="24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Times New Roman" w:eastAsia="WenQuanYi Micro Hei" w:hAnsi="Times New Roman" w:cs="Lohit Devanagari"/>
      <w:sz w:val="28"/>
      <w:szCs w:val="28"/>
    </w:rPr>
  </w:style>
  <w:style w:type="paragraph" w:styleId="ad">
    <w:name w:val="Body Text"/>
    <w:basedOn w:val="a"/>
    <w:semiHidden/>
    <w:rsid w:val="00045B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paragraph" w:styleId="af1">
    <w:name w:val="Body Text Indent"/>
    <w:basedOn w:val="a"/>
    <w:semiHidden/>
    <w:rsid w:val="00045B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header"/>
    <w:basedOn w:val="a"/>
    <w:uiPriority w:val="99"/>
    <w:unhideWhenUsed/>
    <w:rsid w:val="000F157E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0F157E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annotation text"/>
    <w:basedOn w:val="a"/>
    <w:uiPriority w:val="99"/>
    <w:semiHidden/>
    <w:unhideWhenUsed/>
    <w:qFormat/>
    <w:rsid w:val="0039547A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uiPriority w:val="99"/>
    <w:semiHidden/>
    <w:unhideWhenUsed/>
    <w:qFormat/>
    <w:rsid w:val="0039547A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3954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Revision"/>
    <w:uiPriority w:val="99"/>
    <w:semiHidden/>
    <w:qFormat/>
    <w:rsid w:val="00B95D94"/>
    <w:rPr>
      <w:sz w:val="22"/>
    </w:rPr>
  </w:style>
  <w:style w:type="paragraph" w:styleId="af8">
    <w:name w:val="List Paragraph"/>
    <w:basedOn w:val="a"/>
    <w:uiPriority w:val="34"/>
    <w:qFormat/>
    <w:rsid w:val="00787842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af9">
    <w:name w:val="Normal (Web)"/>
    <w:basedOn w:val="a"/>
    <w:uiPriority w:val="99"/>
    <w:semiHidden/>
    <w:unhideWhenUsed/>
    <w:qFormat/>
    <w:rsid w:val="00AC7A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F6D15"/>
    <w:pPr>
      <w:widowControl w:val="0"/>
      <w:suppressAutoHyphens/>
    </w:pPr>
    <w:rPr>
      <w:rFonts w:eastAsia="Times New Roman" w:cs="Calibri"/>
      <w:b/>
      <w:sz w:val="22"/>
      <w:szCs w:val="20"/>
      <w:lang w:eastAsia="ar-SA"/>
    </w:rPr>
  </w:style>
  <w:style w:type="paragraph" w:styleId="afa">
    <w:name w:val="No Spacing"/>
    <w:qFormat/>
    <w:rPr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sz w:val="22"/>
      <w:lang w:eastAsia="ar-SA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cs="Calibri"/>
      <w:sz w:val="22"/>
      <w:lang w:eastAsia="ar-SA"/>
    </w:rPr>
  </w:style>
  <w:style w:type="table" w:styleId="afb">
    <w:name w:val="Table Grid"/>
    <w:basedOn w:val="a1"/>
    <w:uiPriority w:val="39"/>
    <w:rsid w:val="00245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234E-500A-4475-B41B-2F6A622C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4434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Шиленков</dc:creator>
  <dc:description/>
  <cp:lastModifiedBy>Го ЧС</cp:lastModifiedBy>
  <cp:revision>23</cp:revision>
  <cp:lastPrinted>2022-04-17T02:43:00Z</cp:lastPrinted>
  <dcterms:created xsi:type="dcterms:W3CDTF">2019-11-25T09:39:00Z</dcterms:created>
  <dcterms:modified xsi:type="dcterms:W3CDTF">2022-04-17T02:43:00Z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